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C54C2" w14:textId="77777777" w:rsidR="006F5211" w:rsidRPr="006F5211" w:rsidRDefault="006F5211" w:rsidP="006F5211">
      <w:pPr>
        <w:pStyle w:val="9"/>
        <w:spacing w:before="0" w:after="0"/>
        <w:jc w:val="center"/>
        <w:rPr>
          <w:rFonts w:ascii="Times New Roman" w:hAnsi="Times New Roman"/>
          <w:b/>
          <w:bCs/>
          <w:sz w:val="28"/>
          <w:szCs w:val="28"/>
          <w:lang w:val="kk-KZ"/>
        </w:rPr>
      </w:pPr>
      <w:r w:rsidRPr="006F5211">
        <w:rPr>
          <w:rFonts w:ascii="Times New Roman" w:hAnsi="Times New Roman"/>
          <w:b/>
          <w:bCs/>
          <w:sz w:val="28"/>
          <w:szCs w:val="28"/>
          <w:lang w:val="kk-KZ"/>
        </w:rPr>
        <w:t>ҚАЗАҚСТАН</w:t>
      </w:r>
      <w:r w:rsidRPr="006F5211">
        <w:rPr>
          <w:rFonts w:ascii="Times New Roman" w:hAnsi="Times New Roman"/>
          <w:b/>
          <w:bCs/>
          <w:sz w:val="28"/>
          <w:szCs w:val="28"/>
        </w:rPr>
        <w:t>-АМЕРИКАН</w:t>
      </w:r>
      <w:r w:rsidRPr="006F5211">
        <w:rPr>
          <w:rFonts w:ascii="Times New Roman" w:hAnsi="Times New Roman"/>
          <w:b/>
          <w:bCs/>
          <w:sz w:val="28"/>
          <w:szCs w:val="28"/>
          <w:lang w:val="kk-KZ"/>
        </w:rPr>
        <w:t>ДЫҚ</w:t>
      </w:r>
      <w:r w:rsidRPr="006F5211">
        <w:rPr>
          <w:rFonts w:ascii="Times New Roman" w:hAnsi="Times New Roman"/>
          <w:b/>
          <w:bCs/>
          <w:sz w:val="28"/>
          <w:szCs w:val="28"/>
        </w:rPr>
        <w:t xml:space="preserve"> </w:t>
      </w:r>
      <w:r w:rsidRPr="006F5211">
        <w:rPr>
          <w:rFonts w:ascii="Times New Roman" w:hAnsi="Times New Roman"/>
          <w:b/>
          <w:bCs/>
          <w:sz w:val="28"/>
          <w:szCs w:val="28"/>
          <w:lang w:val="kk-KZ"/>
        </w:rPr>
        <w:t>ЕРКІН</w:t>
      </w:r>
      <w:r w:rsidRPr="006F5211">
        <w:rPr>
          <w:rFonts w:ascii="Times New Roman" w:hAnsi="Times New Roman"/>
          <w:b/>
          <w:bCs/>
          <w:sz w:val="28"/>
          <w:szCs w:val="28"/>
        </w:rPr>
        <w:t xml:space="preserve"> УНИВЕРСИТЕТ</w:t>
      </w:r>
      <w:r w:rsidRPr="006F5211">
        <w:rPr>
          <w:rFonts w:ascii="Times New Roman" w:hAnsi="Times New Roman"/>
          <w:b/>
          <w:bCs/>
          <w:sz w:val="28"/>
          <w:szCs w:val="28"/>
          <w:lang w:val="kk-KZ"/>
        </w:rPr>
        <w:t>І</w:t>
      </w:r>
    </w:p>
    <w:p w14:paraId="1F5C4FB9" w14:textId="77777777" w:rsidR="006F5211" w:rsidRPr="006F5211" w:rsidRDefault="006F5211" w:rsidP="006F5211">
      <w:pPr>
        <w:shd w:val="clear" w:color="auto" w:fill="FFFFFF"/>
        <w:tabs>
          <w:tab w:val="left" w:pos="1100"/>
          <w:tab w:val="right" w:pos="9540"/>
        </w:tabs>
        <w:spacing w:after="0" w:line="240" w:lineRule="auto"/>
        <w:ind w:right="98"/>
        <w:jc w:val="center"/>
        <w:rPr>
          <w:rFonts w:ascii="Times New Roman" w:hAnsi="Times New Roman" w:cs="Times New Roman"/>
          <w:b/>
          <w:bCs/>
          <w:color w:val="000000"/>
          <w:sz w:val="28"/>
          <w:szCs w:val="28"/>
        </w:rPr>
      </w:pPr>
    </w:p>
    <w:p w14:paraId="336B3D5B" w14:textId="77777777" w:rsidR="006F5211" w:rsidRPr="006F5211" w:rsidRDefault="006F5211" w:rsidP="006F5211">
      <w:pPr>
        <w:shd w:val="clear" w:color="auto" w:fill="FFFFFF"/>
        <w:tabs>
          <w:tab w:val="left" w:pos="1100"/>
          <w:tab w:val="right" w:pos="9540"/>
        </w:tabs>
        <w:spacing w:after="0" w:line="240" w:lineRule="auto"/>
        <w:ind w:right="98"/>
        <w:jc w:val="center"/>
        <w:rPr>
          <w:rFonts w:ascii="Times New Roman" w:hAnsi="Times New Roman" w:cs="Times New Roman"/>
          <w:b/>
          <w:bCs/>
          <w:color w:val="000000"/>
          <w:sz w:val="28"/>
          <w:szCs w:val="28"/>
          <w:lang w:val="kk-KZ"/>
        </w:rPr>
      </w:pPr>
      <w:r w:rsidRPr="006F5211">
        <w:rPr>
          <w:rFonts w:ascii="Times New Roman" w:hAnsi="Times New Roman" w:cs="Times New Roman"/>
          <w:b/>
          <w:bCs/>
          <w:color w:val="000000"/>
          <w:sz w:val="28"/>
          <w:szCs w:val="28"/>
        </w:rPr>
        <w:t>«Қ</w:t>
      </w:r>
      <w:r w:rsidRPr="006F5211">
        <w:rPr>
          <w:rFonts w:ascii="Times New Roman" w:hAnsi="Times New Roman" w:cs="Times New Roman"/>
          <w:b/>
          <w:bCs/>
          <w:color w:val="000000"/>
          <w:sz w:val="28"/>
          <w:szCs w:val="28"/>
          <w:lang w:val="kk-KZ"/>
        </w:rPr>
        <w:t>ҰҚЫҚ ЖӘНЕ ХАЛЫҚАРАЛЫҚ ҚАТЫНАСТАР</w:t>
      </w:r>
      <w:r w:rsidRPr="006F5211">
        <w:rPr>
          <w:rFonts w:ascii="Times New Roman" w:hAnsi="Times New Roman" w:cs="Times New Roman"/>
          <w:b/>
          <w:bCs/>
          <w:color w:val="000000"/>
          <w:sz w:val="28"/>
          <w:szCs w:val="28"/>
        </w:rPr>
        <w:t>»</w:t>
      </w:r>
      <w:r w:rsidRPr="006F5211">
        <w:rPr>
          <w:rFonts w:ascii="Times New Roman" w:hAnsi="Times New Roman" w:cs="Times New Roman"/>
          <w:b/>
          <w:bCs/>
          <w:color w:val="000000"/>
          <w:sz w:val="28"/>
          <w:szCs w:val="28"/>
          <w:lang w:val="kk-KZ"/>
        </w:rPr>
        <w:t xml:space="preserve"> КАФЕДРАСЫ</w:t>
      </w:r>
    </w:p>
    <w:p w14:paraId="341D9B09" w14:textId="77777777" w:rsidR="006F5211" w:rsidRPr="006F5211" w:rsidRDefault="006F5211" w:rsidP="006F5211">
      <w:pPr>
        <w:shd w:val="clear" w:color="auto" w:fill="FFFFFF"/>
        <w:spacing w:after="0" w:line="240" w:lineRule="auto"/>
        <w:ind w:right="98"/>
        <w:jc w:val="right"/>
        <w:rPr>
          <w:rFonts w:ascii="Times New Roman" w:hAnsi="Times New Roman" w:cs="Times New Roman"/>
          <w:b/>
          <w:bCs/>
          <w:color w:val="000000"/>
          <w:sz w:val="28"/>
          <w:szCs w:val="28"/>
        </w:rPr>
      </w:pPr>
    </w:p>
    <w:p w14:paraId="6ED16CFA" w14:textId="77777777" w:rsidR="006F5211" w:rsidRPr="006F5211" w:rsidRDefault="006F5211" w:rsidP="006F5211">
      <w:pPr>
        <w:shd w:val="clear" w:color="auto" w:fill="FFFFFF"/>
        <w:spacing w:after="0" w:line="240" w:lineRule="auto"/>
        <w:ind w:right="98"/>
        <w:jc w:val="right"/>
        <w:rPr>
          <w:rFonts w:ascii="Times New Roman" w:hAnsi="Times New Roman" w:cs="Times New Roman"/>
          <w:color w:val="000000"/>
          <w:sz w:val="28"/>
          <w:szCs w:val="28"/>
        </w:rPr>
      </w:pPr>
    </w:p>
    <w:p w14:paraId="734EA250" w14:textId="77777777" w:rsidR="006F5211" w:rsidRPr="006F5211" w:rsidRDefault="006F5211" w:rsidP="006F5211">
      <w:pPr>
        <w:shd w:val="clear" w:color="auto" w:fill="FFFFFF"/>
        <w:spacing w:after="0" w:line="240" w:lineRule="auto"/>
        <w:ind w:right="98"/>
        <w:jc w:val="right"/>
        <w:rPr>
          <w:rFonts w:ascii="Times New Roman" w:hAnsi="Times New Roman" w:cs="Times New Roman"/>
          <w:color w:val="000000"/>
          <w:sz w:val="28"/>
          <w:szCs w:val="28"/>
        </w:rPr>
      </w:pPr>
    </w:p>
    <w:p w14:paraId="2AB5BBB1" w14:textId="77777777" w:rsidR="006F5211" w:rsidRPr="006F5211" w:rsidRDefault="006F5211" w:rsidP="006F5211">
      <w:pPr>
        <w:shd w:val="clear" w:color="auto" w:fill="FFFFFF"/>
        <w:spacing w:after="0" w:line="240" w:lineRule="auto"/>
        <w:ind w:right="98"/>
        <w:jc w:val="right"/>
        <w:rPr>
          <w:rFonts w:ascii="Times New Roman" w:hAnsi="Times New Roman" w:cs="Times New Roman"/>
          <w:color w:val="000000"/>
          <w:sz w:val="28"/>
          <w:szCs w:val="28"/>
        </w:rPr>
      </w:pPr>
    </w:p>
    <w:p w14:paraId="18EE4D0B" w14:textId="77777777" w:rsidR="006F5211" w:rsidRPr="006F5211" w:rsidRDefault="006F5211" w:rsidP="006F5211">
      <w:pPr>
        <w:shd w:val="clear" w:color="auto" w:fill="FFFFFF"/>
        <w:spacing w:after="0" w:line="240" w:lineRule="auto"/>
        <w:ind w:right="98"/>
        <w:jc w:val="right"/>
        <w:rPr>
          <w:rFonts w:ascii="Times New Roman" w:hAnsi="Times New Roman" w:cs="Times New Roman"/>
          <w:color w:val="000000"/>
          <w:sz w:val="28"/>
          <w:szCs w:val="28"/>
        </w:rPr>
      </w:pPr>
    </w:p>
    <w:p w14:paraId="090E6D60" w14:textId="77777777" w:rsidR="006F5211" w:rsidRPr="006F5211" w:rsidRDefault="006F5211" w:rsidP="006F5211">
      <w:pPr>
        <w:shd w:val="clear" w:color="auto" w:fill="FFFFFF"/>
        <w:spacing w:after="0" w:line="240" w:lineRule="auto"/>
        <w:ind w:right="98"/>
        <w:jc w:val="right"/>
        <w:rPr>
          <w:rFonts w:ascii="Times New Roman" w:hAnsi="Times New Roman" w:cs="Times New Roman"/>
          <w:color w:val="000000"/>
          <w:sz w:val="28"/>
          <w:szCs w:val="28"/>
        </w:rPr>
      </w:pPr>
    </w:p>
    <w:p w14:paraId="0986AF34" w14:textId="77777777" w:rsidR="006F5211" w:rsidRPr="006F5211" w:rsidRDefault="006F5211" w:rsidP="006F5211">
      <w:pPr>
        <w:shd w:val="clear" w:color="auto" w:fill="FFFFFF"/>
        <w:spacing w:after="0" w:line="240" w:lineRule="auto"/>
        <w:ind w:right="98"/>
        <w:jc w:val="right"/>
        <w:rPr>
          <w:rFonts w:ascii="Times New Roman" w:hAnsi="Times New Roman" w:cs="Times New Roman"/>
          <w:color w:val="000000"/>
          <w:sz w:val="28"/>
          <w:szCs w:val="28"/>
        </w:rPr>
      </w:pPr>
    </w:p>
    <w:p w14:paraId="0EFC21A1" w14:textId="77777777" w:rsidR="006F5211" w:rsidRPr="006F5211" w:rsidRDefault="006F5211" w:rsidP="006F5211">
      <w:pPr>
        <w:shd w:val="clear" w:color="auto" w:fill="FFFFFF"/>
        <w:spacing w:after="0" w:line="240" w:lineRule="auto"/>
        <w:ind w:right="98"/>
        <w:jc w:val="right"/>
        <w:rPr>
          <w:rFonts w:ascii="Times New Roman" w:hAnsi="Times New Roman" w:cs="Times New Roman"/>
          <w:color w:val="000000"/>
          <w:sz w:val="28"/>
          <w:szCs w:val="28"/>
        </w:rPr>
      </w:pPr>
    </w:p>
    <w:p w14:paraId="79A2D8C1" w14:textId="77777777" w:rsidR="006F5211" w:rsidRPr="006F5211" w:rsidRDefault="006F5211" w:rsidP="006F5211">
      <w:pPr>
        <w:shd w:val="clear" w:color="auto" w:fill="FFFFFF"/>
        <w:spacing w:after="0" w:line="240" w:lineRule="auto"/>
        <w:ind w:right="96"/>
        <w:jc w:val="center"/>
        <w:rPr>
          <w:rFonts w:ascii="Times New Roman" w:hAnsi="Times New Roman" w:cs="Times New Roman"/>
          <w:b/>
          <w:bCs/>
          <w:color w:val="000000"/>
          <w:sz w:val="28"/>
          <w:szCs w:val="28"/>
        </w:rPr>
      </w:pPr>
    </w:p>
    <w:p w14:paraId="776257F3" w14:textId="77777777" w:rsidR="006F5211" w:rsidRPr="006F5211" w:rsidRDefault="006F5211" w:rsidP="006F5211">
      <w:pPr>
        <w:shd w:val="clear" w:color="auto" w:fill="FFFFFF"/>
        <w:spacing w:after="0" w:line="240" w:lineRule="auto"/>
        <w:ind w:right="96"/>
        <w:jc w:val="center"/>
        <w:rPr>
          <w:rFonts w:ascii="Times New Roman" w:hAnsi="Times New Roman" w:cs="Times New Roman"/>
          <w:b/>
          <w:bCs/>
          <w:sz w:val="28"/>
          <w:szCs w:val="28"/>
          <w:lang w:val="kk-KZ"/>
        </w:rPr>
      </w:pPr>
    </w:p>
    <w:p w14:paraId="12D4FE97" w14:textId="77777777" w:rsidR="006F5211" w:rsidRPr="006F5211" w:rsidRDefault="006F5211" w:rsidP="006F5211">
      <w:pPr>
        <w:shd w:val="clear" w:color="auto" w:fill="FFFFFF"/>
        <w:spacing w:after="0" w:line="240" w:lineRule="auto"/>
        <w:ind w:right="96"/>
        <w:jc w:val="center"/>
        <w:rPr>
          <w:rFonts w:ascii="Times New Roman" w:hAnsi="Times New Roman" w:cs="Times New Roman"/>
          <w:b/>
          <w:bCs/>
          <w:color w:val="000000"/>
          <w:sz w:val="28"/>
          <w:szCs w:val="28"/>
          <w:lang w:val="kk-KZ"/>
        </w:rPr>
      </w:pPr>
      <w:r w:rsidRPr="006F5211">
        <w:rPr>
          <w:rFonts w:ascii="Times New Roman" w:hAnsi="Times New Roman" w:cs="Times New Roman"/>
          <w:b/>
          <w:bCs/>
          <w:color w:val="000000"/>
          <w:sz w:val="28"/>
          <w:szCs w:val="28"/>
          <w:lang w:val="kk-KZ"/>
        </w:rPr>
        <w:t xml:space="preserve">6В042 «Құқық» </w:t>
      </w:r>
    </w:p>
    <w:p w14:paraId="10379D55" w14:textId="77777777" w:rsidR="006F5211" w:rsidRPr="006F5211" w:rsidRDefault="006F5211" w:rsidP="006F5211">
      <w:pPr>
        <w:spacing w:after="0" w:line="240" w:lineRule="auto"/>
        <w:rPr>
          <w:rFonts w:ascii="Times New Roman" w:hAnsi="Times New Roman" w:cs="Times New Roman"/>
          <w:b/>
          <w:bCs/>
          <w:color w:val="000000"/>
          <w:sz w:val="28"/>
          <w:szCs w:val="28"/>
          <w:lang w:val="kk-KZ"/>
        </w:rPr>
      </w:pPr>
      <w:r w:rsidRPr="006F5211">
        <w:rPr>
          <w:rFonts w:ascii="Times New Roman" w:hAnsi="Times New Roman" w:cs="Times New Roman"/>
          <w:b/>
          <w:bCs/>
          <w:sz w:val="28"/>
          <w:szCs w:val="28"/>
          <w:lang w:val="kk-KZ"/>
        </w:rPr>
        <w:t xml:space="preserve">білім беру бағдарламаларының тобына арналған </w:t>
      </w:r>
      <w:r w:rsidRPr="006F5211">
        <w:rPr>
          <w:rFonts w:ascii="Times New Roman" w:hAnsi="Times New Roman" w:cs="Times New Roman"/>
          <w:b/>
          <w:bCs/>
          <w:color w:val="000000"/>
          <w:sz w:val="28"/>
          <w:szCs w:val="28"/>
          <w:lang w:val="kk-KZ"/>
        </w:rPr>
        <w:t xml:space="preserve">оқу практикасының </w:t>
      </w:r>
    </w:p>
    <w:p w14:paraId="409B7B61" w14:textId="77777777" w:rsidR="006F5211" w:rsidRPr="006F5211" w:rsidRDefault="006F5211" w:rsidP="006F5211">
      <w:pPr>
        <w:shd w:val="clear" w:color="auto" w:fill="FFFFFF"/>
        <w:spacing w:after="0" w:line="240" w:lineRule="auto"/>
        <w:ind w:right="96"/>
        <w:jc w:val="center"/>
        <w:rPr>
          <w:rFonts w:ascii="Times New Roman" w:hAnsi="Times New Roman" w:cs="Times New Roman"/>
          <w:b/>
          <w:bCs/>
          <w:color w:val="000000"/>
          <w:sz w:val="28"/>
          <w:szCs w:val="28"/>
          <w:lang w:val="kk-KZ"/>
        </w:rPr>
      </w:pPr>
      <w:r w:rsidRPr="006F5211">
        <w:rPr>
          <w:rFonts w:ascii="Times New Roman" w:hAnsi="Times New Roman" w:cs="Times New Roman"/>
          <w:b/>
          <w:bCs/>
          <w:color w:val="000000"/>
          <w:sz w:val="28"/>
          <w:szCs w:val="28"/>
          <w:lang w:val="kk-KZ"/>
        </w:rPr>
        <w:t>БАҒДАРЛАМАСЫ</w:t>
      </w:r>
    </w:p>
    <w:p w14:paraId="27D9063E" w14:textId="77777777" w:rsidR="006F5211" w:rsidRPr="006F5211" w:rsidRDefault="006F5211" w:rsidP="006F5211">
      <w:pPr>
        <w:shd w:val="clear" w:color="auto" w:fill="FFFFFF"/>
        <w:spacing w:after="0" w:line="240" w:lineRule="auto"/>
        <w:ind w:right="96"/>
        <w:rPr>
          <w:rFonts w:ascii="Times New Roman" w:hAnsi="Times New Roman" w:cs="Times New Roman"/>
          <w:color w:val="000000"/>
          <w:sz w:val="28"/>
          <w:szCs w:val="28"/>
          <w:lang w:val="kk-KZ"/>
        </w:rPr>
      </w:pPr>
      <w:r w:rsidRPr="006F5211">
        <w:rPr>
          <w:rFonts w:ascii="Times New Roman" w:hAnsi="Times New Roman" w:cs="Times New Roman"/>
          <w:b/>
          <w:bCs/>
          <w:color w:val="000000"/>
          <w:sz w:val="28"/>
          <w:szCs w:val="28"/>
          <w:lang w:val="kk-KZ"/>
        </w:rPr>
        <w:tab/>
      </w:r>
      <w:r w:rsidRPr="006F5211">
        <w:rPr>
          <w:rFonts w:ascii="Times New Roman" w:hAnsi="Times New Roman" w:cs="Times New Roman"/>
          <w:b/>
          <w:bCs/>
          <w:color w:val="000000"/>
          <w:sz w:val="28"/>
          <w:szCs w:val="28"/>
          <w:lang w:val="kk-KZ"/>
        </w:rPr>
        <w:tab/>
      </w:r>
      <w:r w:rsidRPr="006F5211">
        <w:rPr>
          <w:rFonts w:ascii="Times New Roman" w:hAnsi="Times New Roman" w:cs="Times New Roman"/>
          <w:b/>
          <w:bCs/>
          <w:color w:val="000000"/>
          <w:sz w:val="28"/>
          <w:szCs w:val="28"/>
          <w:lang w:val="kk-KZ"/>
        </w:rPr>
        <w:tab/>
      </w:r>
      <w:r w:rsidRPr="006F5211">
        <w:rPr>
          <w:rFonts w:ascii="Times New Roman" w:hAnsi="Times New Roman" w:cs="Times New Roman"/>
          <w:b/>
          <w:bCs/>
          <w:color w:val="000000"/>
          <w:sz w:val="28"/>
          <w:szCs w:val="28"/>
          <w:lang w:val="kk-KZ"/>
        </w:rPr>
        <w:tab/>
      </w:r>
      <w:r w:rsidRPr="006F5211">
        <w:rPr>
          <w:rFonts w:ascii="Times New Roman" w:hAnsi="Times New Roman" w:cs="Times New Roman"/>
          <w:b/>
          <w:bCs/>
          <w:color w:val="000000"/>
          <w:sz w:val="28"/>
          <w:szCs w:val="28"/>
          <w:lang w:val="kk-KZ"/>
        </w:rPr>
        <w:tab/>
      </w:r>
    </w:p>
    <w:p w14:paraId="4BD12F5F" w14:textId="77777777" w:rsidR="006F5211" w:rsidRPr="006F5211" w:rsidRDefault="006F5211" w:rsidP="006F5211">
      <w:pPr>
        <w:shd w:val="clear" w:color="auto" w:fill="FFFFFF"/>
        <w:spacing w:after="0" w:line="240" w:lineRule="auto"/>
        <w:ind w:right="96"/>
        <w:rPr>
          <w:rFonts w:ascii="Times New Roman" w:hAnsi="Times New Roman" w:cs="Times New Roman"/>
          <w:b/>
          <w:bCs/>
          <w:color w:val="000000"/>
          <w:sz w:val="28"/>
          <w:szCs w:val="28"/>
          <w:lang w:val="kk-KZ"/>
        </w:rPr>
      </w:pPr>
    </w:p>
    <w:p w14:paraId="331327DA" w14:textId="77777777" w:rsidR="006F5211" w:rsidRPr="006F5211" w:rsidRDefault="006F5211" w:rsidP="006F5211">
      <w:pPr>
        <w:shd w:val="clear" w:color="auto" w:fill="FFFFFF"/>
        <w:spacing w:after="0" w:line="240" w:lineRule="auto"/>
        <w:ind w:right="96"/>
        <w:jc w:val="center"/>
        <w:rPr>
          <w:rFonts w:ascii="Times New Roman" w:hAnsi="Times New Roman" w:cs="Times New Roman"/>
          <w:b/>
          <w:bCs/>
          <w:color w:val="000000"/>
          <w:sz w:val="28"/>
          <w:szCs w:val="28"/>
          <w:lang w:val="kk-KZ"/>
        </w:rPr>
      </w:pPr>
    </w:p>
    <w:p w14:paraId="00ECB5F5" w14:textId="77777777" w:rsidR="006F5211" w:rsidRPr="006F5211" w:rsidRDefault="006F5211" w:rsidP="006F5211">
      <w:pPr>
        <w:shd w:val="clear" w:color="auto" w:fill="FFFFFF"/>
        <w:spacing w:after="0" w:line="240" w:lineRule="auto"/>
        <w:ind w:right="96"/>
        <w:jc w:val="center"/>
        <w:rPr>
          <w:rFonts w:ascii="Times New Roman" w:hAnsi="Times New Roman" w:cs="Times New Roman"/>
          <w:b/>
          <w:bCs/>
          <w:color w:val="000000"/>
          <w:sz w:val="28"/>
          <w:szCs w:val="28"/>
          <w:lang w:val="kk-KZ"/>
        </w:rPr>
      </w:pPr>
    </w:p>
    <w:p w14:paraId="140D30BA" w14:textId="77777777" w:rsidR="006F5211" w:rsidRPr="006F5211" w:rsidRDefault="006F5211" w:rsidP="006F5211">
      <w:pPr>
        <w:shd w:val="clear" w:color="auto" w:fill="FFFFFF"/>
        <w:spacing w:after="0" w:line="240" w:lineRule="auto"/>
        <w:ind w:right="96"/>
        <w:jc w:val="center"/>
        <w:rPr>
          <w:rFonts w:ascii="Times New Roman" w:hAnsi="Times New Roman" w:cs="Times New Roman"/>
          <w:b/>
          <w:bCs/>
          <w:color w:val="000000"/>
          <w:sz w:val="28"/>
          <w:szCs w:val="28"/>
          <w:lang w:val="kk-KZ"/>
        </w:rPr>
      </w:pPr>
    </w:p>
    <w:p w14:paraId="5913164D" w14:textId="77777777" w:rsidR="006F5211" w:rsidRPr="006F5211" w:rsidRDefault="006F5211" w:rsidP="006F5211">
      <w:pPr>
        <w:shd w:val="clear" w:color="auto" w:fill="FFFFFF"/>
        <w:spacing w:after="0" w:line="240" w:lineRule="auto"/>
        <w:ind w:right="96"/>
        <w:jc w:val="center"/>
        <w:rPr>
          <w:rFonts w:ascii="Times New Roman" w:hAnsi="Times New Roman" w:cs="Times New Roman"/>
          <w:b/>
          <w:bCs/>
          <w:color w:val="000000"/>
          <w:sz w:val="28"/>
          <w:szCs w:val="28"/>
          <w:lang w:val="kk-KZ"/>
        </w:rPr>
      </w:pPr>
    </w:p>
    <w:p w14:paraId="4C4B7F4C" w14:textId="77777777" w:rsidR="006F5211" w:rsidRPr="006F5211" w:rsidRDefault="006F5211" w:rsidP="006F5211">
      <w:pPr>
        <w:shd w:val="clear" w:color="auto" w:fill="FFFFFF"/>
        <w:spacing w:after="0" w:line="240" w:lineRule="auto"/>
        <w:ind w:right="96"/>
        <w:jc w:val="center"/>
        <w:rPr>
          <w:rFonts w:ascii="Times New Roman" w:hAnsi="Times New Roman" w:cs="Times New Roman"/>
          <w:b/>
          <w:bCs/>
          <w:color w:val="000000"/>
          <w:sz w:val="28"/>
          <w:szCs w:val="28"/>
          <w:lang w:val="kk-KZ"/>
        </w:rPr>
      </w:pPr>
    </w:p>
    <w:p w14:paraId="075F5763" w14:textId="77777777" w:rsidR="006F5211" w:rsidRPr="006F5211" w:rsidRDefault="006F5211" w:rsidP="006F5211">
      <w:pPr>
        <w:shd w:val="clear" w:color="auto" w:fill="FFFFFF"/>
        <w:spacing w:after="0" w:line="240" w:lineRule="auto"/>
        <w:ind w:right="96"/>
        <w:jc w:val="center"/>
        <w:rPr>
          <w:rFonts w:ascii="Times New Roman" w:hAnsi="Times New Roman" w:cs="Times New Roman"/>
          <w:b/>
          <w:bCs/>
          <w:color w:val="000000"/>
          <w:sz w:val="28"/>
          <w:szCs w:val="28"/>
          <w:lang w:val="kk-KZ"/>
        </w:rPr>
      </w:pPr>
    </w:p>
    <w:p w14:paraId="6FA81D18" w14:textId="77777777" w:rsidR="006F5211" w:rsidRPr="006F5211" w:rsidRDefault="006F5211" w:rsidP="006F5211">
      <w:pPr>
        <w:shd w:val="clear" w:color="auto" w:fill="FFFFFF"/>
        <w:spacing w:after="0" w:line="240" w:lineRule="auto"/>
        <w:ind w:right="96"/>
        <w:jc w:val="center"/>
        <w:rPr>
          <w:rFonts w:ascii="Times New Roman" w:hAnsi="Times New Roman" w:cs="Times New Roman"/>
          <w:b/>
          <w:bCs/>
          <w:color w:val="000000"/>
          <w:sz w:val="28"/>
          <w:szCs w:val="28"/>
          <w:lang w:val="kk-KZ"/>
        </w:rPr>
      </w:pPr>
    </w:p>
    <w:p w14:paraId="1F712166" w14:textId="77777777" w:rsidR="006F5211" w:rsidRPr="006F5211" w:rsidRDefault="006F5211" w:rsidP="006F5211">
      <w:pPr>
        <w:shd w:val="clear" w:color="auto" w:fill="FFFFFF"/>
        <w:spacing w:after="0" w:line="240" w:lineRule="auto"/>
        <w:ind w:right="96"/>
        <w:jc w:val="center"/>
        <w:rPr>
          <w:rFonts w:ascii="Times New Roman" w:hAnsi="Times New Roman" w:cs="Times New Roman"/>
          <w:b/>
          <w:bCs/>
          <w:color w:val="000000"/>
          <w:sz w:val="28"/>
          <w:szCs w:val="28"/>
          <w:lang w:val="kk-KZ"/>
        </w:rPr>
      </w:pPr>
    </w:p>
    <w:p w14:paraId="521B0D50" w14:textId="77777777" w:rsidR="006F5211" w:rsidRPr="006F5211" w:rsidRDefault="006F5211" w:rsidP="006F5211">
      <w:pPr>
        <w:shd w:val="clear" w:color="auto" w:fill="FFFFFF"/>
        <w:spacing w:after="0" w:line="240" w:lineRule="auto"/>
        <w:ind w:right="96"/>
        <w:jc w:val="center"/>
        <w:rPr>
          <w:rFonts w:ascii="Times New Roman" w:hAnsi="Times New Roman" w:cs="Times New Roman"/>
          <w:b/>
          <w:bCs/>
          <w:color w:val="000000"/>
          <w:sz w:val="28"/>
          <w:szCs w:val="28"/>
          <w:lang w:val="kk-KZ"/>
        </w:rPr>
      </w:pPr>
    </w:p>
    <w:p w14:paraId="72DA85EF" w14:textId="77777777" w:rsidR="006F5211" w:rsidRPr="006F5211" w:rsidRDefault="006F5211" w:rsidP="006F5211">
      <w:pPr>
        <w:spacing w:after="0" w:line="240" w:lineRule="auto"/>
        <w:rPr>
          <w:rFonts w:ascii="Times New Roman" w:hAnsi="Times New Roman" w:cs="Times New Roman"/>
          <w:b/>
          <w:bCs/>
          <w:color w:val="000000"/>
          <w:sz w:val="28"/>
          <w:szCs w:val="28"/>
          <w:lang w:val="kk-KZ"/>
        </w:rPr>
      </w:pPr>
    </w:p>
    <w:p w14:paraId="445113CA" w14:textId="77777777" w:rsidR="006F5211" w:rsidRPr="006F5211" w:rsidRDefault="006F5211" w:rsidP="006F5211">
      <w:pPr>
        <w:spacing w:after="0" w:line="240" w:lineRule="auto"/>
        <w:rPr>
          <w:rFonts w:ascii="Times New Roman" w:hAnsi="Times New Roman" w:cs="Times New Roman"/>
          <w:b/>
          <w:bCs/>
          <w:color w:val="000000"/>
          <w:sz w:val="28"/>
          <w:szCs w:val="28"/>
          <w:lang w:val="kk-KZ"/>
        </w:rPr>
      </w:pPr>
    </w:p>
    <w:p w14:paraId="757110DC" w14:textId="77777777" w:rsidR="006F5211" w:rsidRPr="006F5211" w:rsidRDefault="006F5211" w:rsidP="006F5211">
      <w:pPr>
        <w:spacing w:after="0" w:line="240" w:lineRule="auto"/>
        <w:rPr>
          <w:rFonts w:ascii="Times New Roman" w:hAnsi="Times New Roman" w:cs="Times New Roman"/>
          <w:b/>
          <w:bCs/>
          <w:color w:val="000000"/>
          <w:sz w:val="28"/>
          <w:szCs w:val="28"/>
          <w:lang w:val="kk-KZ"/>
        </w:rPr>
      </w:pPr>
    </w:p>
    <w:p w14:paraId="0DA0B805" w14:textId="77777777" w:rsidR="006F5211" w:rsidRPr="006F5211" w:rsidRDefault="006F5211" w:rsidP="006F5211">
      <w:pPr>
        <w:spacing w:after="0" w:line="240" w:lineRule="auto"/>
        <w:rPr>
          <w:rFonts w:ascii="Times New Roman" w:hAnsi="Times New Roman" w:cs="Times New Roman"/>
          <w:b/>
          <w:bCs/>
          <w:color w:val="000000"/>
          <w:sz w:val="28"/>
          <w:szCs w:val="28"/>
          <w:lang w:val="kk-KZ"/>
        </w:rPr>
      </w:pPr>
    </w:p>
    <w:p w14:paraId="69C0411A" w14:textId="77777777" w:rsidR="006F5211" w:rsidRPr="006F5211" w:rsidRDefault="006F5211" w:rsidP="006F5211">
      <w:pPr>
        <w:spacing w:after="0" w:line="240" w:lineRule="auto"/>
        <w:rPr>
          <w:rFonts w:ascii="Times New Roman" w:hAnsi="Times New Roman" w:cs="Times New Roman"/>
          <w:b/>
          <w:bCs/>
          <w:color w:val="000000"/>
          <w:sz w:val="28"/>
          <w:szCs w:val="28"/>
          <w:lang w:val="kk-KZ"/>
        </w:rPr>
      </w:pPr>
    </w:p>
    <w:p w14:paraId="0F8E5F82" w14:textId="77777777" w:rsidR="006F5211" w:rsidRPr="006F5211" w:rsidRDefault="006F5211" w:rsidP="006F5211">
      <w:pPr>
        <w:spacing w:after="0" w:line="240" w:lineRule="auto"/>
        <w:rPr>
          <w:rFonts w:ascii="Times New Roman" w:hAnsi="Times New Roman" w:cs="Times New Roman"/>
          <w:b/>
          <w:bCs/>
          <w:color w:val="000000"/>
          <w:sz w:val="28"/>
          <w:szCs w:val="28"/>
          <w:lang w:val="kk-KZ"/>
        </w:rPr>
      </w:pPr>
    </w:p>
    <w:p w14:paraId="63F2C8A1" w14:textId="77777777" w:rsidR="006F5211" w:rsidRPr="006F5211" w:rsidRDefault="006F5211" w:rsidP="006F5211">
      <w:pPr>
        <w:spacing w:after="0" w:line="240" w:lineRule="auto"/>
        <w:rPr>
          <w:rFonts w:ascii="Times New Roman" w:hAnsi="Times New Roman" w:cs="Times New Roman"/>
          <w:b/>
          <w:bCs/>
          <w:color w:val="000000"/>
          <w:sz w:val="28"/>
          <w:szCs w:val="28"/>
          <w:lang w:val="kk-KZ"/>
        </w:rPr>
      </w:pPr>
    </w:p>
    <w:p w14:paraId="7407B07C" w14:textId="77777777" w:rsidR="006F5211" w:rsidRPr="006F5211" w:rsidRDefault="006F5211" w:rsidP="006F5211">
      <w:pPr>
        <w:spacing w:after="0" w:line="240" w:lineRule="auto"/>
        <w:rPr>
          <w:rFonts w:ascii="Times New Roman" w:hAnsi="Times New Roman" w:cs="Times New Roman"/>
          <w:b/>
          <w:bCs/>
          <w:color w:val="000000"/>
          <w:sz w:val="28"/>
          <w:szCs w:val="28"/>
          <w:lang w:val="kk-KZ"/>
        </w:rPr>
      </w:pPr>
    </w:p>
    <w:p w14:paraId="660A89BE" w14:textId="77777777" w:rsidR="006F5211" w:rsidRPr="006F5211" w:rsidRDefault="006F5211" w:rsidP="006F5211">
      <w:pPr>
        <w:spacing w:after="0" w:line="240" w:lineRule="auto"/>
        <w:rPr>
          <w:rFonts w:ascii="Times New Roman" w:hAnsi="Times New Roman" w:cs="Times New Roman"/>
          <w:b/>
          <w:bCs/>
          <w:color w:val="000000"/>
          <w:sz w:val="28"/>
          <w:szCs w:val="28"/>
          <w:lang w:val="kk-KZ"/>
        </w:rPr>
      </w:pPr>
    </w:p>
    <w:p w14:paraId="3D53323D" w14:textId="77777777" w:rsidR="006F5211" w:rsidRPr="006F5211" w:rsidRDefault="006F5211" w:rsidP="006F5211">
      <w:pPr>
        <w:spacing w:after="0" w:line="240" w:lineRule="auto"/>
        <w:rPr>
          <w:rFonts w:ascii="Times New Roman" w:hAnsi="Times New Roman" w:cs="Times New Roman"/>
          <w:b/>
          <w:bCs/>
          <w:color w:val="000000"/>
          <w:sz w:val="28"/>
          <w:szCs w:val="28"/>
          <w:lang w:val="kk-KZ"/>
        </w:rPr>
      </w:pPr>
    </w:p>
    <w:p w14:paraId="3BBB1D6F" w14:textId="77777777" w:rsidR="006F5211" w:rsidRPr="006F5211" w:rsidRDefault="006F5211" w:rsidP="006F5211">
      <w:pPr>
        <w:spacing w:after="0" w:line="240" w:lineRule="auto"/>
        <w:jc w:val="center"/>
        <w:rPr>
          <w:rFonts w:ascii="Times New Roman" w:hAnsi="Times New Roman" w:cs="Times New Roman"/>
          <w:b/>
          <w:bCs/>
          <w:color w:val="000000"/>
          <w:sz w:val="28"/>
          <w:szCs w:val="28"/>
          <w:lang w:val="kk-KZ"/>
        </w:rPr>
      </w:pPr>
    </w:p>
    <w:p w14:paraId="14650BE9" w14:textId="77777777" w:rsidR="006F5211" w:rsidRPr="006F5211" w:rsidRDefault="006F5211" w:rsidP="006F5211">
      <w:pPr>
        <w:spacing w:after="0" w:line="240" w:lineRule="auto"/>
        <w:jc w:val="center"/>
        <w:rPr>
          <w:rFonts w:ascii="Times New Roman" w:hAnsi="Times New Roman" w:cs="Times New Roman"/>
          <w:b/>
          <w:bCs/>
          <w:color w:val="000000"/>
          <w:sz w:val="28"/>
          <w:szCs w:val="28"/>
          <w:lang w:val="kk-KZ"/>
        </w:rPr>
      </w:pPr>
    </w:p>
    <w:p w14:paraId="0386A24B" w14:textId="77777777" w:rsidR="006F5211" w:rsidRPr="006F5211" w:rsidRDefault="006F5211" w:rsidP="006F5211">
      <w:pPr>
        <w:spacing w:after="0" w:line="240" w:lineRule="auto"/>
        <w:jc w:val="center"/>
        <w:rPr>
          <w:rFonts w:ascii="Times New Roman" w:hAnsi="Times New Roman" w:cs="Times New Roman"/>
          <w:b/>
          <w:bCs/>
          <w:color w:val="000000"/>
          <w:sz w:val="28"/>
          <w:szCs w:val="28"/>
          <w:lang w:val="kk-KZ"/>
        </w:rPr>
      </w:pPr>
    </w:p>
    <w:p w14:paraId="5F0CD702" w14:textId="77777777" w:rsidR="006F5211" w:rsidRPr="006F5211" w:rsidRDefault="006F5211" w:rsidP="006F5211">
      <w:pPr>
        <w:spacing w:after="0" w:line="240" w:lineRule="auto"/>
        <w:jc w:val="center"/>
        <w:rPr>
          <w:rFonts w:ascii="Times New Roman" w:hAnsi="Times New Roman" w:cs="Times New Roman"/>
          <w:b/>
          <w:bCs/>
          <w:color w:val="000000"/>
          <w:sz w:val="28"/>
          <w:szCs w:val="28"/>
          <w:lang w:val="kk-KZ"/>
        </w:rPr>
      </w:pPr>
    </w:p>
    <w:p w14:paraId="0AA157AC" w14:textId="77777777" w:rsidR="006F5211" w:rsidRPr="006F5211" w:rsidRDefault="006F5211" w:rsidP="006F5211">
      <w:pPr>
        <w:spacing w:after="0" w:line="240" w:lineRule="auto"/>
        <w:jc w:val="center"/>
        <w:rPr>
          <w:rFonts w:ascii="Times New Roman" w:hAnsi="Times New Roman" w:cs="Times New Roman"/>
          <w:b/>
          <w:bCs/>
          <w:color w:val="000000"/>
          <w:sz w:val="28"/>
          <w:szCs w:val="28"/>
          <w:lang w:val="kk-KZ"/>
        </w:rPr>
      </w:pPr>
    </w:p>
    <w:p w14:paraId="6AAD2332" w14:textId="77777777" w:rsidR="006F5211" w:rsidRPr="006F5211" w:rsidRDefault="006F5211" w:rsidP="006F5211">
      <w:pPr>
        <w:spacing w:after="0" w:line="240" w:lineRule="auto"/>
        <w:jc w:val="center"/>
        <w:rPr>
          <w:rFonts w:ascii="Times New Roman" w:hAnsi="Times New Roman" w:cs="Times New Roman"/>
          <w:b/>
          <w:bCs/>
          <w:color w:val="000000"/>
          <w:sz w:val="28"/>
          <w:szCs w:val="28"/>
          <w:lang w:val="kk-KZ"/>
        </w:rPr>
      </w:pPr>
    </w:p>
    <w:p w14:paraId="0F2C1A78" w14:textId="77777777" w:rsidR="006F5211" w:rsidRPr="006F5211" w:rsidRDefault="006F5211" w:rsidP="006F5211">
      <w:pPr>
        <w:spacing w:after="0" w:line="240" w:lineRule="auto"/>
        <w:jc w:val="center"/>
        <w:rPr>
          <w:rFonts w:ascii="Times New Roman" w:hAnsi="Times New Roman" w:cs="Times New Roman"/>
          <w:color w:val="000000"/>
          <w:sz w:val="28"/>
          <w:szCs w:val="28"/>
          <w:lang w:val="kk-KZ"/>
        </w:rPr>
      </w:pPr>
      <w:r w:rsidRPr="006F5211">
        <w:rPr>
          <w:rFonts w:ascii="Times New Roman" w:hAnsi="Times New Roman" w:cs="Times New Roman"/>
          <w:b/>
          <w:bCs/>
          <w:color w:val="000000"/>
          <w:sz w:val="28"/>
          <w:szCs w:val="28"/>
          <w:lang w:val="kk-KZ"/>
        </w:rPr>
        <w:t>Өскемен, 2022 ж</w:t>
      </w:r>
      <w:r w:rsidRPr="006F5211">
        <w:rPr>
          <w:rFonts w:ascii="Times New Roman" w:hAnsi="Times New Roman" w:cs="Times New Roman"/>
          <w:color w:val="000000"/>
          <w:sz w:val="28"/>
          <w:szCs w:val="28"/>
          <w:lang w:val="kk-KZ"/>
        </w:rPr>
        <w:br w:type="page"/>
      </w:r>
      <w:r w:rsidRPr="006F5211">
        <w:rPr>
          <w:rFonts w:ascii="Times New Roman" w:hAnsi="Times New Roman" w:cs="Times New Roman"/>
          <w:color w:val="000000"/>
          <w:sz w:val="28"/>
          <w:szCs w:val="28"/>
          <w:lang w:val="kk-KZ"/>
        </w:rPr>
        <w:lastRenderedPageBreak/>
        <w:t>УДК (075.8)</w:t>
      </w:r>
    </w:p>
    <w:p w14:paraId="2A003740" w14:textId="77777777" w:rsidR="006F5211" w:rsidRPr="006F5211" w:rsidRDefault="006F5211" w:rsidP="006F5211">
      <w:pPr>
        <w:spacing w:after="0" w:line="240" w:lineRule="auto"/>
        <w:jc w:val="center"/>
        <w:rPr>
          <w:rFonts w:ascii="Times New Roman" w:hAnsi="Times New Roman" w:cs="Times New Roman"/>
          <w:color w:val="000000"/>
          <w:sz w:val="28"/>
          <w:szCs w:val="28"/>
          <w:lang w:val="kk-KZ"/>
        </w:rPr>
      </w:pPr>
    </w:p>
    <w:p w14:paraId="65545AEE" w14:textId="77777777" w:rsidR="006F5211" w:rsidRPr="006F5211" w:rsidRDefault="006F5211" w:rsidP="006F5211">
      <w:pPr>
        <w:spacing w:after="0" w:line="240" w:lineRule="auto"/>
        <w:jc w:val="both"/>
        <w:rPr>
          <w:rFonts w:ascii="Times New Roman" w:hAnsi="Times New Roman" w:cs="Times New Roman"/>
          <w:sz w:val="28"/>
          <w:szCs w:val="28"/>
          <w:lang w:val="kk-KZ"/>
        </w:rPr>
      </w:pPr>
      <w:r w:rsidRPr="006F5211">
        <w:rPr>
          <w:rFonts w:ascii="Times New Roman" w:hAnsi="Times New Roman" w:cs="Times New Roman"/>
          <w:sz w:val="28"/>
          <w:szCs w:val="28"/>
          <w:lang w:val="kk-KZ"/>
        </w:rPr>
        <w:t xml:space="preserve">Құрастырушы: </w:t>
      </w:r>
    </w:p>
    <w:p w14:paraId="70313DA4" w14:textId="77777777" w:rsidR="006F5211" w:rsidRPr="006F5211" w:rsidRDefault="006F5211" w:rsidP="006F5211">
      <w:pPr>
        <w:spacing w:after="0" w:line="240" w:lineRule="auto"/>
        <w:jc w:val="both"/>
        <w:rPr>
          <w:rFonts w:ascii="Times New Roman" w:hAnsi="Times New Roman" w:cs="Times New Roman"/>
          <w:sz w:val="28"/>
          <w:szCs w:val="28"/>
          <w:lang w:val="kk-KZ"/>
        </w:rPr>
      </w:pPr>
      <w:r w:rsidRPr="006F5211">
        <w:rPr>
          <w:rFonts w:ascii="Times New Roman" w:hAnsi="Times New Roman" w:cs="Times New Roman"/>
          <w:sz w:val="28"/>
          <w:szCs w:val="28"/>
          <w:lang w:val="kk-KZ"/>
        </w:rPr>
        <w:t>Гаврилова Ю.А. - з.ғ.к., «Құқық және халықаралық қатынастар» кафедрасының профессоры;</w:t>
      </w:r>
    </w:p>
    <w:p w14:paraId="2C16ACF9" w14:textId="77777777" w:rsidR="006F5211" w:rsidRPr="006F5211" w:rsidRDefault="006F5211" w:rsidP="006F5211">
      <w:pPr>
        <w:spacing w:after="0" w:line="240" w:lineRule="auto"/>
        <w:jc w:val="both"/>
        <w:rPr>
          <w:rFonts w:ascii="Times New Roman" w:hAnsi="Times New Roman" w:cs="Times New Roman"/>
          <w:sz w:val="28"/>
          <w:szCs w:val="28"/>
          <w:lang w:val="kk-KZ"/>
        </w:rPr>
      </w:pPr>
      <w:r w:rsidRPr="006F5211">
        <w:rPr>
          <w:rFonts w:ascii="Times New Roman" w:hAnsi="Times New Roman" w:cs="Times New Roman"/>
          <w:sz w:val="28"/>
          <w:szCs w:val="28"/>
          <w:lang w:val="kk-KZ"/>
        </w:rPr>
        <w:t>Адильмуратова Р.А. -  «Құқық және халықаралық қатынастар» кафедрасының аға оқытушысы</w:t>
      </w:r>
    </w:p>
    <w:p w14:paraId="7CF6919D" w14:textId="77777777" w:rsidR="006F5211" w:rsidRPr="006F5211" w:rsidRDefault="006F5211" w:rsidP="006F5211">
      <w:pPr>
        <w:spacing w:after="0" w:line="240" w:lineRule="auto"/>
        <w:jc w:val="both"/>
        <w:rPr>
          <w:rFonts w:ascii="Times New Roman" w:hAnsi="Times New Roman" w:cs="Times New Roman"/>
          <w:sz w:val="28"/>
          <w:szCs w:val="28"/>
          <w:lang w:val="kk-KZ"/>
        </w:rPr>
      </w:pPr>
    </w:p>
    <w:p w14:paraId="1A3D26FA" w14:textId="77777777" w:rsidR="006F5211" w:rsidRPr="006F5211" w:rsidRDefault="006F5211" w:rsidP="006F5211">
      <w:pPr>
        <w:spacing w:after="0" w:line="240" w:lineRule="auto"/>
        <w:rPr>
          <w:rFonts w:ascii="Times New Roman" w:hAnsi="Times New Roman" w:cs="Times New Roman"/>
          <w:sz w:val="28"/>
          <w:szCs w:val="28"/>
          <w:lang w:val="kk-KZ"/>
        </w:rPr>
      </w:pPr>
    </w:p>
    <w:p w14:paraId="370D10E0" w14:textId="77777777" w:rsidR="006F5211" w:rsidRPr="006F5211" w:rsidRDefault="006F5211" w:rsidP="006F5211">
      <w:pPr>
        <w:spacing w:after="0" w:line="240" w:lineRule="auto"/>
        <w:jc w:val="both"/>
        <w:rPr>
          <w:rFonts w:ascii="Times New Roman" w:hAnsi="Times New Roman" w:cs="Times New Roman"/>
          <w:sz w:val="28"/>
          <w:szCs w:val="28"/>
          <w:lang w:val="kk-KZ"/>
        </w:rPr>
      </w:pPr>
      <w:r w:rsidRPr="006F5211">
        <w:rPr>
          <w:rFonts w:ascii="Times New Roman" w:hAnsi="Times New Roman" w:cs="Times New Roman"/>
          <w:sz w:val="28"/>
          <w:szCs w:val="28"/>
          <w:lang w:val="kk-KZ"/>
        </w:rPr>
        <w:t>Рецензент: PhD құқық докторы, «Құқық және халықаралық қатынастар» кафедрасының доценті Алембаев К.О.</w:t>
      </w:r>
    </w:p>
    <w:p w14:paraId="0B4D22DE" w14:textId="77777777" w:rsidR="006F5211" w:rsidRPr="006F5211" w:rsidRDefault="006F5211" w:rsidP="006F5211">
      <w:pPr>
        <w:shd w:val="clear" w:color="auto" w:fill="FFFFFF"/>
        <w:spacing w:after="0" w:line="240" w:lineRule="auto"/>
        <w:ind w:right="96" w:firstLine="567"/>
        <w:jc w:val="both"/>
        <w:rPr>
          <w:rFonts w:ascii="Times New Roman" w:hAnsi="Times New Roman" w:cs="Times New Roman"/>
          <w:bCs/>
          <w:sz w:val="28"/>
          <w:szCs w:val="28"/>
          <w:lang w:val="kk-KZ"/>
        </w:rPr>
      </w:pPr>
    </w:p>
    <w:p w14:paraId="293F48AF" w14:textId="77777777" w:rsidR="006F5211" w:rsidRPr="006F5211" w:rsidRDefault="006F5211" w:rsidP="006F5211">
      <w:pPr>
        <w:shd w:val="clear" w:color="auto" w:fill="FFFFFF"/>
        <w:spacing w:after="0" w:line="240" w:lineRule="auto"/>
        <w:ind w:right="96" w:firstLine="567"/>
        <w:jc w:val="both"/>
        <w:rPr>
          <w:rFonts w:ascii="Times New Roman" w:hAnsi="Times New Roman" w:cs="Times New Roman"/>
          <w:bCs/>
          <w:sz w:val="28"/>
          <w:szCs w:val="28"/>
          <w:lang w:val="kk-KZ"/>
        </w:rPr>
      </w:pPr>
    </w:p>
    <w:p w14:paraId="7BD43797" w14:textId="77777777" w:rsidR="006F5211" w:rsidRPr="006F5211" w:rsidRDefault="006F5211" w:rsidP="006F5211">
      <w:pPr>
        <w:shd w:val="clear" w:color="auto" w:fill="FFFFFF"/>
        <w:spacing w:after="0" w:line="240" w:lineRule="auto"/>
        <w:ind w:right="96"/>
        <w:jc w:val="both"/>
        <w:rPr>
          <w:rFonts w:ascii="Times New Roman" w:hAnsi="Times New Roman" w:cs="Times New Roman"/>
          <w:bCs/>
          <w:color w:val="000000"/>
          <w:sz w:val="28"/>
          <w:szCs w:val="28"/>
          <w:lang w:val="kk-KZ"/>
        </w:rPr>
      </w:pPr>
      <w:r w:rsidRPr="006F5211">
        <w:rPr>
          <w:rFonts w:ascii="Times New Roman" w:hAnsi="Times New Roman" w:cs="Times New Roman"/>
          <w:bCs/>
          <w:color w:val="000000"/>
          <w:sz w:val="28"/>
          <w:szCs w:val="28"/>
          <w:lang w:val="kk-KZ"/>
        </w:rPr>
        <w:t>6В04201</w:t>
      </w:r>
      <w:r w:rsidRPr="006F5211">
        <w:rPr>
          <w:rFonts w:ascii="Times New Roman" w:hAnsi="Times New Roman" w:cs="Times New Roman"/>
          <w:bCs/>
          <w:sz w:val="28"/>
          <w:szCs w:val="28"/>
          <w:lang w:val="kk-KZ"/>
        </w:rPr>
        <w:t xml:space="preserve"> «Құқықтану», 6В04204 «Құқық және кеден қорғау қызметі», 6В04205 «Құқық және құқық қорғау қызметі» </w:t>
      </w:r>
      <w:r w:rsidRPr="006F5211">
        <w:rPr>
          <w:rFonts w:ascii="Times New Roman" w:hAnsi="Times New Roman" w:cs="Times New Roman"/>
          <w:bCs/>
          <w:color w:val="000000"/>
          <w:sz w:val="28"/>
          <w:szCs w:val="28"/>
          <w:lang w:val="kk-KZ"/>
        </w:rPr>
        <w:t>білім беру бағдарламасына арналған оқу практикасының бағдарламасы «Құқық және халықаралық қатынастар» кафедрасының оқу-әдістемелік секциясының отырысында талқыланып, баспаға ұсынылды (2022 жылғы 8 сәуірдегі №5 хаттама).</w:t>
      </w:r>
    </w:p>
    <w:p w14:paraId="176589C7" w14:textId="77777777" w:rsidR="006F5211" w:rsidRPr="006F5211" w:rsidRDefault="006F5211" w:rsidP="006F5211">
      <w:pPr>
        <w:spacing w:after="0" w:line="240" w:lineRule="auto"/>
        <w:rPr>
          <w:rFonts w:ascii="Times New Roman" w:hAnsi="Times New Roman" w:cs="Times New Roman"/>
          <w:sz w:val="28"/>
          <w:szCs w:val="28"/>
          <w:lang w:val="kk-KZ"/>
        </w:rPr>
      </w:pPr>
    </w:p>
    <w:p w14:paraId="2D635CC1" w14:textId="77777777" w:rsidR="006F5211" w:rsidRPr="006F5211" w:rsidRDefault="006F5211" w:rsidP="006F5211">
      <w:pPr>
        <w:spacing w:after="0" w:line="240" w:lineRule="auto"/>
        <w:rPr>
          <w:rFonts w:ascii="Times New Roman" w:hAnsi="Times New Roman" w:cs="Times New Roman"/>
          <w:sz w:val="28"/>
          <w:szCs w:val="28"/>
          <w:lang w:val="kk-KZ"/>
        </w:rPr>
      </w:pPr>
    </w:p>
    <w:p w14:paraId="57EA1A33" w14:textId="77777777" w:rsidR="006F5211" w:rsidRPr="006F5211" w:rsidRDefault="006F5211" w:rsidP="006F5211">
      <w:pPr>
        <w:spacing w:after="0" w:line="240" w:lineRule="auto"/>
        <w:rPr>
          <w:rFonts w:ascii="Times New Roman" w:eastAsia="Arial Unicode MS" w:hAnsi="Times New Roman" w:cs="Times New Roman"/>
          <w:sz w:val="28"/>
          <w:szCs w:val="28"/>
          <w:lang w:val="kk-KZ"/>
        </w:rPr>
      </w:pPr>
    </w:p>
    <w:p w14:paraId="3F71CA1D" w14:textId="77777777" w:rsidR="006F5211" w:rsidRPr="006F5211" w:rsidRDefault="006F5211" w:rsidP="006F5211">
      <w:pPr>
        <w:spacing w:after="0" w:line="240" w:lineRule="auto"/>
        <w:jc w:val="both"/>
        <w:rPr>
          <w:rFonts w:ascii="Times New Roman" w:hAnsi="Times New Roman" w:cs="Times New Roman"/>
          <w:sz w:val="28"/>
          <w:szCs w:val="28"/>
          <w:lang w:val="kk-KZ"/>
        </w:rPr>
      </w:pPr>
    </w:p>
    <w:p w14:paraId="0B638518" w14:textId="77777777" w:rsidR="006F5211" w:rsidRPr="006F5211" w:rsidRDefault="006F5211" w:rsidP="006F5211">
      <w:pPr>
        <w:spacing w:after="0" w:line="240" w:lineRule="auto"/>
        <w:jc w:val="both"/>
        <w:rPr>
          <w:rFonts w:ascii="Times New Roman" w:hAnsi="Times New Roman" w:cs="Times New Roman"/>
          <w:sz w:val="28"/>
          <w:szCs w:val="28"/>
          <w:lang w:val="kk-KZ"/>
        </w:rPr>
      </w:pPr>
    </w:p>
    <w:p w14:paraId="03F592EF" w14:textId="77777777" w:rsidR="006F5211" w:rsidRPr="006F5211" w:rsidRDefault="006F5211" w:rsidP="006F5211">
      <w:pPr>
        <w:spacing w:after="0" w:line="240" w:lineRule="auto"/>
        <w:jc w:val="right"/>
        <w:rPr>
          <w:rFonts w:ascii="Times New Roman" w:hAnsi="Times New Roman" w:cs="Times New Roman"/>
          <w:sz w:val="28"/>
          <w:szCs w:val="28"/>
          <w:lang w:val="kk-KZ"/>
        </w:rPr>
      </w:pPr>
      <w:r w:rsidRPr="006F5211">
        <w:rPr>
          <w:rFonts w:ascii="Times New Roman" w:hAnsi="Times New Roman" w:cs="Times New Roman"/>
          <w:sz w:val="28"/>
          <w:szCs w:val="28"/>
          <w:lang w:val="kk-KZ"/>
        </w:rPr>
        <w:t>Әдістемелік басылым</w:t>
      </w:r>
    </w:p>
    <w:p w14:paraId="76C478F8" w14:textId="7F128A8D" w:rsidR="006F5211" w:rsidRPr="006F5211" w:rsidRDefault="006F5211" w:rsidP="006F5211">
      <w:pPr>
        <w:spacing w:after="0" w:line="240" w:lineRule="auto"/>
        <w:ind w:left="1211" w:right="-1" w:hanging="360"/>
        <w:jc w:val="right"/>
        <w:rPr>
          <w:rFonts w:ascii="Times New Roman" w:hAnsi="Times New Roman" w:cs="Times New Roman"/>
        </w:rPr>
      </w:pPr>
      <w:r w:rsidRPr="006F5211">
        <w:rPr>
          <w:rFonts w:ascii="Times New Roman" w:hAnsi="Times New Roman" w:cs="Times New Roman"/>
          <w:sz w:val="28"/>
          <w:szCs w:val="28"/>
        </w:rPr>
        <w:t xml:space="preserve">© </w:t>
      </w:r>
      <w:r w:rsidRPr="006F5211">
        <w:rPr>
          <w:rFonts w:ascii="Times New Roman" w:hAnsi="Times New Roman" w:cs="Times New Roman"/>
          <w:sz w:val="28"/>
          <w:szCs w:val="28"/>
          <w:lang w:val="kk-KZ"/>
        </w:rPr>
        <w:t>Қазақстан-Американдық еркін университеті</w:t>
      </w:r>
      <w:r w:rsidRPr="006F5211">
        <w:rPr>
          <w:rFonts w:ascii="Times New Roman" w:hAnsi="Times New Roman" w:cs="Times New Roman"/>
          <w:sz w:val="28"/>
          <w:szCs w:val="28"/>
        </w:rPr>
        <w:t>, 20</w:t>
      </w:r>
      <w:r w:rsidRPr="006F5211">
        <w:rPr>
          <w:rFonts w:ascii="Times New Roman" w:hAnsi="Times New Roman" w:cs="Times New Roman"/>
          <w:sz w:val="28"/>
          <w:szCs w:val="28"/>
          <w:lang w:val="kk-KZ"/>
        </w:rPr>
        <w:t>22</w:t>
      </w:r>
    </w:p>
    <w:p w14:paraId="75CF62B3" w14:textId="77777777" w:rsidR="006F5211" w:rsidRDefault="006F5211">
      <w:pP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br w:type="page"/>
      </w:r>
    </w:p>
    <w:p w14:paraId="6E498611" w14:textId="407579D3" w:rsidR="00B107F5" w:rsidRPr="00B107F5" w:rsidRDefault="00B107F5" w:rsidP="00B107F5">
      <w:pPr>
        <w:numPr>
          <w:ilvl w:val="0"/>
          <w:numId w:val="1"/>
        </w:numPr>
        <w:spacing w:after="0" w:line="240" w:lineRule="auto"/>
        <w:ind w:right="-1"/>
        <w:jc w:val="center"/>
        <w:rPr>
          <w:rFonts w:ascii="Times New Roman" w:eastAsia="Times New Roman" w:hAnsi="Times New Roman" w:cs="Times New Roman"/>
          <w:b/>
          <w:bCs/>
          <w:sz w:val="28"/>
          <w:szCs w:val="28"/>
          <w:lang w:val="kk-KZ" w:eastAsia="ru-RU"/>
        </w:rPr>
      </w:pPr>
      <w:r w:rsidRPr="00B107F5">
        <w:rPr>
          <w:rFonts w:ascii="Times New Roman" w:eastAsia="Times New Roman" w:hAnsi="Times New Roman" w:cs="Times New Roman"/>
          <w:b/>
          <w:bCs/>
          <w:sz w:val="28"/>
          <w:szCs w:val="28"/>
          <w:lang w:val="kk-KZ" w:eastAsia="ru-RU"/>
        </w:rPr>
        <w:lastRenderedPageBreak/>
        <w:t>ЖАЛПЫ ЕРЕЖЕЛЕР</w:t>
      </w:r>
    </w:p>
    <w:p w14:paraId="15A92421" w14:textId="763E4C7A" w:rsidR="00B107F5" w:rsidRPr="00DF37CD" w:rsidRDefault="00B107F5" w:rsidP="00DF37CD">
      <w:pPr>
        <w:widowControl w:val="0"/>
        <w:tabs>
          <w:tab w:val="left" w:pos="317"/>
          <w:tab w:val="left" w:pos="888"/>
        </w:tabs>
        <w:spacing w:after="0" w:line="240" w:lineRule="auto"/>
        <w:ind w:right="20"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Бағдарлама келесі құжаттардың негізінде жасалған: </w:t>
      </w:r>
      <w:r w:rsidR="00DF37CD" w:rsidRPr="00DF37CD">
        <w:rPr>
          <w:rFonts w:ascii="Times New Roman" w:hAnsi="Times New Roman" w:cs="Times New Roman"/>
          <w:sz w:val="28"/>
          <w:szCs w:val="28"/>
          <w:lang w:val="kk-KZ"/>
        </w:rPr>
        <w:t>ҚР 2007 жылғы 27 шілдедегі № 319-III «Білім туралы» Заңы;</w:t>
      </w:r>
      <w:r w:rsidR="00DF37CD">
        <w:rPr>
          <w:rFonts w:ascii="Times New Roman" w:hAnsi="Times New Roman" w:cs="Times New Roman"/>
          <w:sz w:val="28"/>
          <w:szCs w:val="28"/>
          <w:lang w:val="kk-KZ"/>
        </w:rPr>
        <w:t xml:space="preserve"> </w:t>
      </w:r>
      <w:r w:rsidR="00DF37CD" w:rsidRPr="00DF37CD">
        <w:rPr>
          <w:rFonts w:ascii="Times New Roman" w:hAnsi="Times New Roman" w:cs="Times New Roman"/>
          <w:sz w:val="28"/>
          <w:szCs w:val="28"/>
          <w:lang w:val="kk-KZ"/>
        </w:rPr>
        <w:t>ҚР БҒМ 2018 жылғы 30 қазандағы №595 бұйрығымен бекітілген «Жоғары және (немесе) жоғары оқу орнынан кейінгі білім беру ұйымдары қызметінің үлгілік қағидалары»;</w:t>
      </w:r>
      <w:r w:rsidR="00DF37CD">
        <w:rPr>
          <w:rFonts w:ascii="Times New Roman" w:hAnsi="Times New Roman" w:cs="Times New Roman"/>
          <w:sz w:val="28"/>
          <w:szCs w:val="28"/>
          <w:lang w:val="kk-KZ"/>
        </w:rPr>
        <w:t xml:space="preserve"> </w:t>
      </w:r>
      <w:r w:rsidR="00DF37CD" w:rsidRPr="00DF37CD">
        <w:rPr>
          <w:rFonts w:ascii="Times New Roman" w:hAnsi="Times New Roman" w:cs="Times New Roman"/>
          <w:sz w:val="28"/>
          <w:szCs w:val="28"/>
          <w:lang w:val="kk-KZ"/>
        </w:rPr>
        <w:t>ҚР БҒМ 2018 жылғы 30 қазандағы №604 бұйрығымен бекітілген «Жоғары білім берудің мемлекеттік жалпыға міндетті стандарты» (2022 жылғы 18 қарашадағы № 145 өзгертулер мен толықтырулармен);</w:t>
      </w:r>
      <w:r w:rsidR="00DF37CD">
        <w:rPr>
          <w:rFonts w:ascii="Times New Roman" w:hAnsi="Times New Roman" w:cs="Times New Roman"/>
          <w:sz w:val="28"/>
          <w:szCs w:val="28"/>
          <w:lang w:val="kk-KZ"/>
        </w:rPr>
        <w:t xml:space="preserve"> </w:t>
      </w:r>
      <w:r w:rsidR="00DF37CD" w:rsidRPr="00DF37CD">
        <w:rPr>
          <w:rFonts w:ascii="Times New Roman" w:hAnsi="Times New Roman" w:cs="Times New Roman"/>
          <w:sz w:val="28"/>
          <w:szCs w:val="28"/>
          <w:lang w:val="kk-KZ"/>
        </w:rPr>
        <w:t>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бұйрығы (Қазақстан Республикасының Әділет министрлігінде 2022 жылғы 27 шiлдеде № 28916 болып тіркелді);</w:t>
      </w:r>
      <w:r w:rsidR="00DF37CD">
        <w:rPr>
          <w:rFonts w:ascii="Times New Roman" w:hAnsi="Times New Roman" w:cs="Times New Roman"/>
          <w:sz w:val="28"/>
          <w:szCs w:val="28"/>
          <w:lang w:val="kk-KZ"/>
        </w:rPr>
        <w:t xml:space="preserve"> </w:t>
      </w:r>
      <w:r w:rsidR="00DF37CD" w:rsidRPr="00DF37CD">
        <w:rPr>
          <w:rFonts w:ascii="Times New Roman" w:hAnsi="Times New Roman" w:cs="Times New Roman"/>
          <w:sz w:val="28"/>
          <w:szCs w:val="28"/>
          <w:lang w:val="kk-KZ"/>
        </w:rPr>
        <w:t>Қазақстан Республикасы Білім және ғылым министрінің 2011 жылғы 20 сәуірдегі № 152 бұйрығымен бекітілген Оқытудың кредиттік технологиясы бойынша оқу процесін ұйымдастырудың қағидалары (Қазақстан Республикасы Білім және ғылым министрінің 2022 жылғы 23 қыркүйектегі № 79 бұйрығымен енгізілген өзг. мен толық.);</w:t>
      </w:r>
      <w:r w:rsidR="00DF37CD">
        <w:rPr>
          <w:rFonts w:ascii="Times New Roman" w:hAnsi="Times New Roman" w:cs="Times New Roman"/>
          <w:sz w:val="28"/>
          <w:szCs w:val="28"/>
          <w:lang w:val="kk-KZ"/>
        </w:rPr>
        <w:t xml:space="preserve"> </w:t>
      </w:r>
      <w:r w:rsidR="00DF37CD" w:rsidRPr="00DF37CD">
        <w:rPr>
          <w:rFonts w:ascii="Times New Roman" w:hAnsi="Times New Roman" w:cs="Times New Roman"/>
          <w:sz w:val="28"/>
          <w:szCs w:val="28"/>
          <w:lang w:val="kk-KZ"/>
        </w:rPr>
        <w:t>ҚАЕУ академиялық саясаты (Ғылыми кеңестің 2022 жылғы 15 тамыздағы №12 хаттамасымен бекітілген).</w:t>
      </w:r>
    </w:p>
    <w:p w14:paraId="14DBB379" w14:textId="77777777" w:rsidR="00B107F5" w:rsidRPr="00B107F5" w:rsidRDefault="00B107F5" w:rsidP="00B107F5">
      <w:pPr>
        <w:spacing w:after="0" w:line="240" w:lineRule="auto"/>
        <w:ind w:right="-1" w:firstLine="851"/>
        <w:jc w:val="center"/>
        <w:rPr>
          <w:rFonts w:ascii="Times New Roman" w:eastAsia="Times New Roman" w:hAnsi="Times New Roman" w:cs="Times New Roman"/>
          <w:b/>
          <w:bCs/>
          <w:sz w:val="28"/>
          <w:szCs w:val="28"/>
          <w:lang w:val="kk-KZ" w:eastAsia="ru-RU"/>
        </w:rPr>
      </w:pPr>
    </w:p>
    <w:p w14:paraId="4B80E63F" w14:textId="77777777" w:rsidR="00B107F5" w:rsidRPr="00B107F5" w:rsidRDefault="00B107F5" w:rsidP="00B107F5">
      <w:pPr>
        <w:numPr>
          <w:ilvl w:val="0"/>
          <w:numId w:val="1"/>
        </w:numPr>
        <w:spacing w:after="0" w:line="240" w:lineRule="auto"/>
        <w:ind w:right="-1"/>
        <w:jc w:val="center"/>
        <w:rPr>
          <w:rFonts w:ascii="Times New Roman" w:eastAsia="Times New Roman" w:hAnsi="Times New Roman" w:cs="Times New Roman"/>
          <w:b/>
          <w:bCs/>
          <w:sz w:val="28"/>
          <w:szCs w:val="28"/>
          <w:lang w:eastAsia="ru-RU"/>
        </w:rPr>
      </w:pPr>
      <w:r w:rsidRPr="00B107F5">
        <w:rPr>
          <w:rFonts w:ascii="Times New Roman" w:eastAsia="Times New Roman" w:hAnsi="Times New Roman" w:cs="Times New Roman"/>
          <w:b/>
          <w:bCs/>
          <w:sz w:val="28"/>
          <w:szCs w:val="28"/>
          <w:lang w:val="kk-KZ" w:eastAsia="ru-RU"/>
        </w:rPr>
        <w:t>ТӘЖІРИБЕ МАҚСАТЫ МЕН МІНДЕТТЕРІ</w:t>
      </w:r>
    </w:p>
    <w:p w14:paraId="2B0DEF0E" w14:textId="77777777" w:rsidR="00B107F5" w:rsidRPr="00B107F5" w:rsidRDefault="00B107F5" w:rsidP="00B107F5">
      <w:pPr>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Студенттердің оқу тәжрибесі құқықтану саласындағы білікті мамандарды дайындау және оқу процесінің негізгі бөлімі болып табылады.</w:t>
      </w:r>
    </w:p>
    <w:p w14:paraId="5098C2B4" w14:textId="77777777" w:rsidR="00B107F5" w:rsidRPr="00B107F5" w:rsidRDefault="00B107F5" w:rsidP="00B107F5">
      <w:pPr>
        <w:widowControl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Оқу тәжірибесі студенттерді алғаш рет әр түрлі меншікті кәсіпорындар мен ұйымдардың, мемлекеттік, бюджеттік мекемелердің жұмыс тәжірибесімен таныстырады.</w:t>
      </w:r>
    </w:p>
    <w:p w14:paraId="0F724C55" w14:textId="77777777" w:rsidR="00B107F5" w:rsidRPr="00B107F5" w:rsidRDefault="00B107F5" w:rsidP="00B107F5">
      <w:pPr>
        <w:spacing w:after="0" w:line="240" w:lineRule="auto"/>
        <w:ind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Жоғары оқу орындары білім алушыларының оқу (танысу) практикасының мақсаты оқыту процесінде алынған теориялық білімдерді бекітуді және тереңдетуді, зерттеу қызметінің алғашқы дағдыларына ие болуды, іскерлік хат алмасуды жүргізуді машықтарды қамтитын бастапқы кәсіби құзыреттерді игеру, оқитын мамандыққа сәйкес қызметтің практикалық машықтар мен дағдыларды игеру болып табылады. </w:t>
      </w:r>
    </w:p>
    <w:p w14:paraId="2EE723A9" w14:textId="77777777" w:rsidR="00B107F5" w:rsidRPr="00B107F5" w:rsidRDefault="00B107F5" w:rsidP="00B107F5">
      <w:pPr>
        <w:spacing w:after="0" w:line="240" w:lineRule="auto"/>
        <w:ind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Оқу (танысу) практикасының негізгі міндеттері:</w:t>
      </w:r>
    </w:p>
    <w:p w14:paraId="744FC882" w14:textId="77777777" w:rsidR="00B107F5" w:rsidRPr="00B107F5" w:rsidRDefault="00B107F5" w:rsidP="002623AA">
      <w:pPr>
        <w:numPr>
          <w:ilvl w:val="0"/>
          <w:numId w:val="2"/>
        </w:numPr>
        <w:spacing w:after="0" w:line="240" w:lineRule="auto"/>
        <w:ind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жоғары оқу орны қызметінің негізгі бағыттарымен танысу;</w:t>
      </w:r>
    </w:p>
    <w:p w14:paraId="33CC1352" w14:textId="77777777" w:rsidR="00B107F5" w:rsidRPr="00B107F5" w:rsidRDefault="00B107F5" w:rsidP="002623AA">
      <w:pPr>
        <w:numPr>
          <w:ilvl w:val="0"/>
          <w:numId w:val="2"/>
        </w:numPr>
        <w:spacing w:after="0" w:line="240" w:lineRule="auto"/>
        <w:ind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мамандықпен және оның білім беру бағдарламаларымен танысу;</w:t>
      </w:r>
    </w:p>
    <w:p w14:paraId="370E0070" w14:textId="77777777" w:rsidR="00B107F5" w:rsidRPr="00B107F5" w:rsidRDefault="00B107F5" w:rsidP="002623AA">
      <w:pPr>
        <w:numPr>
          <w:ilvl w:val="0"/>
          <w:numId w:val="2"/>
        </w:numPr>
        <w:spacing w:after="0" w:line="240" w:lineRule="auto"/>
        <w:ind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болашақ мамандықтың объектісі болып табылатын ұйымның ұйымдық-құқықтық нысанымен, құрылымымен, басқару жүйесімен және т.б. жалпы танысу;</w:t>
      </w:r>
    </w:p>
    <w:p w14:paraId="2F33A5C0" w14:textId="77777777" w:rsidR="00B107F5" w:rsidRPr="00B107F5" w:rsidRDefault="00B107F5" w:rsidP="002623AA">
      <w:pPr>
        <w:numPr>
          <w:ilvl w:val="0"/>
          <w:numId w:val="2"/>
        </w:numPr>
        <w:spacing w:after="0" w:line="240" w:lineRule="auto"/>
        <w:ind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болашақ кәсіптік қызметінің түрлерін, функцияларын және міндеттерін зерттеу; </w:t>
      </w:r>
      <w:r w:rsidRPr="00B107F5">
        <w:rPr>
          <w:rFonts w:ascii="Times New Roman" w:eastAsia="Times New Roman" w:hAnsi="Times New Roman" w:cs="Times New Roman"/>
          <w:sz w:val="28"/>
          <w:szCs w:val="28"/>
          <w:lang w:val="kk-KZ" w:eastAsia="ru-RU"/>
        </w:rPr>
        <w:br/>
        <w:t>      -  іскерлік хат алмасуды зерттеу және іс қағаздарын жүргізу;</w:t>
      </w:r>
    </w:p>
    <w:p w14:paraId="6B6A8127" w14:textId="77777777" w:rsidR="00B107F5" w:rsidRPr="00B107F5" w:rsidRDefault="00B107F5" w:rsidP="00B107F5">
      <w:pPr>
        <w:widowControl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еңбек ұжымында қызметті жасау дағдыларын игеру болып табылады.</w:t>
      </w:r>
      <w:r w:rsidRPr="00B107F5">
        <w:rPr>
          <w:rFonts w:ascii="Times New Roman" w:eastAsia="Times New Roman" w:hAnsi="Times New Roman" w:cs="Times New Roman"/>
          <w:sz w:val="28"/>
          <w:szCs w:val="28"/>
          <w:lang w:val="kk-KZ" w:eastAsia="ru-RU"/>
        </w:rPr>
        <w:br/>
      </w:r>
    </w:p>
    <w:p w14:paraId="6FE99D2A" w14:textId="77777777" w:rsidR="00B107F5" w:rsidRPr="00B107F5" w:rsidRDefault="00B107F5" w:rsidP="00B107F5">
      <w:pPr>
        <w:numPr>
          <w:ilvl w:val="0"/>
          <w:numId w:val="1"/>
        </w:numPr>
        <w:spacing w:after="0" w:line="240" w:lineRule="auto"/>
        <w:jc w:val="center"/>
        <w:rPr>
          <w:rFonts w:ascii="Times New Roman" w:eastAsia="Times New Roman" w:hAnsi="Times New Roman" w:cs="Times New Roman"/>
          <w:b/>
          <w:sz w:val="24"/>
          <w:szCs w:val="24"/>
          <w:lang w:val="kk-KZ" w:eastAsia="ru-RU"/>
        </w:rPr>
      </w:pPr>
      <w:r w:rsidRPr="00B107F5">
        <w:rPr>
          <w:rFonts w:ascii="Times New Roman" w:eastAsia="Times New Roman" w:hAnsi="Times New Roman" w:cs="Times New Roman"/>
          <w:b/>
          <w:sz w:val="24"/>
          <w:szCs w:val="24"/>
          <w:lang w:val="kk-KZ" w:eastAsia="ru-RU"/>
        </w:rPr>
        <w:t>ТӘЖІРИБЕДЕН ӨТУ БАЗАСЫ</w:t>
      </w:r>
    </w:p>
    <w:p w14:paraId="49447CDB" w14:textId="7268FB01"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Тәжірибеден өту базалары</w:t>
      </w:r>
      <w:r w:rsidR="00DF37CD">
        <w:rPr>
          <w:rFonts w:ascii="Times New Roman" w:eastAsia="Times New Roman" w:hAnsi="Times New Roman" w:cs="Times New Roman"/>
          <w:sz w:val="28"/>
          <w:szCs w:val="28"/>
          <w:lang w:val="kk-KZ" w:eastAsia="ru-RU"/>
        </w:rPr>
        <w:t>н</w:t>
      </w:r>
      <w:r w:rsidRPr="00B107F5">
        <w:rPr>
          <w:rFonts w:ascii="Times New Roman" w:eastAsia="Times New Roman" w:hAnsi="Times New Roman" w:cs="Times New Roman"/>
          <w:sz w:val="28"/>
          <w:szCs w:val="28"/>
          <w:lang w:val="kk-KZ" w:eastAsia="ru-RU"/>
        </w:rPr>
        <w:t xml:space="preserve"> </w:t>
      </w:r>
      <w:r w:rsidR="00DF37CD">
        <w:rPr>
          <w:rFonts w:ascii="Times New Roman" w:eastAsia="Times New Roman" w:hAnsi="Times New Roman" w:cs="Times New Roman"/>
          <w:sz w:val="28"/>
          <w:szCs w:val="28"/>
          <w:lang w:val="kk-KZ" w:eastAsia="ru-RU"/>
        </w:rPr>
        <w:t>кафедра</w:t>
      </w:r>
      <w:r w:rsidRPr="00B107F5">
        <w:rPr>
          <w:rFonts w:ascii="Times New Roman" w:eastAsia="Times New Roman" w:hAnsi="Times New Roman" w:cs="Times New Roman"/>
          <w:sz w:val="28"/>
          <w:szCs w:val="28"/>
          <w:lang w:val="kk-KZ" w:eastAsia="ru-RU"/>
        </w:rPr>
        <w:t xml:space="preserve"> а</w:t>
      </w:r>
      <w:r w:rsidR="00DF37CD">
        <w:rPr>
          <w:rFonts w:ascii="Times New Roman" w:eastAsia="Times New Roman" w:hAnsi="Times New Roman" w:cs="Times New Roman"/>
          <w:sz w:val="28"/>
          <w:szCs w:val="28"/>
          <w:lang w:val="kk-KZ" w:eastAsia="ru-RU"/>
        </w:rPr>
        <w:t>ны</w:t>
      </w:r>
      <w:r w:rsidRPr="00B107F5">
        <w:rPr>
          <w:rFonts w:ascii="Times New Roman" w:eastAsia="Times New Roman" w:hAnsi="Times New Roman" w:cs="Times New Roman"/>
          <w:sz w:val="28"/>
          <w:szCs w:val="28"/>
          <w:lang w:val="kk-KZ" w:eastAsia="ru-RU"/>
        </w:rPr>
        <w:t>қ</w:t>
      </w:r>
      <w:r w:rsidR="00DF37CD">
        <w:rPr>
          <w:rFonts w:ascii="Times New Roman" w:eastAsia="Times New Roman" w:hAnsi="Times New Roman" w:cs="Times New Roman"/>
          <w:sz w:val="28"/>
          <w:szCs w:val="28"/>
          <w:lang w:val="kk-KZ" w:eastAsia="ru-RU"/>
        </w:rPr>
        <w:t>тай</w:t>
      </w:r>
      <w:r w:rsidRPr="00B107F5">
        <w:rPr>
          <w:rFonts w:ascii="Times New Roman" w:eastAsia="Times New Roman" w:hAnsi="Times New Roman" w:cs="Times New Roman"/>
          <w:sz w:val="28"/>
          <w:szCs w:val="28"/>
          <w:lang w:val="kk-KZ" w:eastAsia="ru-RU"/>
        </w:rPr>
        <w:t>ды.</w:t>
      </w:r>
      <w:r w:rsidR="00DF37CD">
        <w:rPr>
          <w:rFonts w:ascii="Times New Roman" w:eastAsia="Times New Roman" w:hAnsi="Times New Roman" w:cs="Times New Roman"/>
          <w:sz w:val="28"/>
          <w:szCs w:val="28"/>
          <w:lang w:val="kk-KZ" w:eastAsia="ru-RU"/>
        </w:rPr>
        <w:t xml:space="preserve"> </w:t>
      </w:r>
      <w:r w:rsidRPr="00B107F5">
        <w:rPr>
          <w:rFonts w:ascii="Times New Roman" w:eastAsia="Times New Roman" w:hAnsi="Times New Roman" w:cs="Times New Roman"/>
          <w:bCs/>
          <w:sz w:val="28"/>
          <w:szCs w:val="28"/>
          <w:lang w:val="kk-KZ" w:eastAsia="ru-RU"/>
        </w:rPr>
        <w:t xml:space="preserve">Студенттер тәжірибені құқық қорау органдарында, прокуратурада, ішкі істер органдарында, адвокатурада, нотариатта, салық қызметі оргнадарында, банктерде, кеден органдарында және т.б. өте алады.  </w:t>
      </w:r>
      <w:r w:rsidRPr="00B107F5">
        <w:rPr>
          <w:rFonts w:ascii="Times New Roman" w:eastAsia="Times New Roman" w:hAnsi="Times New Roman" w:cs="Times New Roman"/>
          <w:sz w:val="28"/>
          <w:szCs w:val="28"/>
          <w:lang w:val="kk-KZ" w:eastAsia="ru-RU"/>
        </w:rPr>
        <w:t xml:space="preserve">  </w:t>
      </w:r>
    </w:p>
    <w:p w14:paraId="6376ACE8"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Студенттердің кәсіпорындардағы, мекемелердегі және үйымдардағы тәжірибесі ҚАЕУ жасасқан шарты негізінде жүргізіледі. </w:t>
      </w:r>
    </w:p>
    <w:p w14:paraId="5AD427D5"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lastRenderedPageBreak/>
        <w:t>Студенттерге арналған тәжірибе орындары келесідей негізгі талаптарға сай келуі тиіс:</w:t>
      </w:r>
    </w:p>
    <w:p w14:paraId="1808F145" w14:textId="77777777" w:rsidR="00B107F5" w:rsidRPr="00B107F5" w:rsidRDefault="00B107F5" w:rsidP="00B107F5">
      <w:pPr>
        <w:tabs>
          <w:tab w:val="left" w:pos="0"/>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sz w:val="28"/>
          <w:szCs w:val="28"/>
          <w:lang w:val="kk-KZ" w:eastAsia="ru-RU"/>
        </w:rPr>
        <w:t xml:space="preserve">мамандарды дайындау саласына сәйкес келуі; </w:t>
      </w:r>
    </w:p>
    <w:p w14:paraId="2A1CA435" w14:textId="77777777" w:rsidR="00B107F5" w:rsidRPr="00B107F5" w:rsidRDefault="00B107F5" w:rsidP="00B107F5">
      <w:pPr>
        <w:tabs>
          <w:tab w:val="left" w:pos="0"/>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val="kk-KZ" w:eastAsia="ru-RU"/>
        </w:rPr>
        <w:t>- студенттердің тәжірибесіне жетекшілік жүргізетін білікті кадрлардың болуы.</w:t>
      </w:r>
    </w:p>
    <w:p w14:paraId="27D44B50" w14:textId="37C28943" w:rsid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Егер ұйым тәжірибе орны ретінде алғаш рет қатысып отырса, онда бұл тәжірибе түріне жауапты кафедра өкілі тәжірибе орнымен жоғарыда аталған талаптарға сәйкестігін тексеру қажет.</w:t>
      </w:r>
    </w:p>
    <w:p w14:paraId="7711A0C6" w14:textId="5342D781" w:rsidR="00DF37CD" w:rsidRPr="00402EDB" w:rsidRDefault="00DF37CD" w:rsidP="00402EDB">
      <w:pPr>
        <w:spacing w:after="0" w:line="240" w:lineRule="auto"/>
        <w:ind w:firstLine="567"/>
        <w:jc w:val="both"/>
        <w:rPr>
          <w:rFonts w:ascii="Times New Roman" w:hAnsi="Times New Roman" w:cs="Times New Roman"/>
          <w:sz w:val="28"/>
          <w:szCs w:val="28"/>
          <w:lang w:val="kk-KZ"/>
        </w:rPr>
      </w:pPr>
      <w:r w:rsidRPr="00DF37CD">
        <w:rPr>
          <w:rFonts w:ascii="Times New Roman" w:hAnsi="Times New Roman" w:cs="Times New Roman"/>
          <w:sz w:val="28"/>
          <w:szCs w:val="28"/>
          <w:lang w:val="kk-KZ"/>
        </w:rPr>
        <w:t xml:space="preserve">Студенттің практика базасын өз бетінше таңдауына жеке рұқсат негізде етіледі. </w:t>
      </w:r>
      <w:r w:rsidRPr="00DF37CD">
        <w:rPr>
          <w:rFonts w:ascii="Times New Roman" w:hAnsi="Times New Roman" w:cs="Times New Roman"/>
          <w:color w:val="000000"/>
          <w:sz w:val="28"/>
          <w:szCs w:val="28"/>
          <w:lang w:val="kk-KZ"/>
        </w:rPr>
        <w:t>Студенттің практикадан жеке өту мүмкіндігін кафедра меңгерушісі анықтайды</w:t>
      </w:r>
      <w:r w:rsidRPr="00DF37CD">
        <w:rPr>
          <w:rFonts w:ascii="Times New Roman" w:hAnsi="Times New Roman" w:cs="Times New Roman"/>
          <w:sz w:val="28"/>
          <w:szCs w:val="28"/>
          <w:lang w:val="kk-KZ"/>
        </w:rPr>
        <w:t xml:space="preserve">. </w:t>
      </w:r>
      <w:r w:rsidRPr="00402EDB">
        <w:rPr>
          <w:rFonts w:ascii="Times New Roman" w:hAnsi="Times New Roman" w:cs="Times New Roman"/>
          <w:sz w:val="28"/>
          <w:szCs w:val="28"/>
          <w:lang w:val="kk-KZ"/>
        </w:rPr>
        <w:t>Ұйым туралы деректерді талдау негізінде кафедра меңгерушісі ұйымның әлеуеті жоғары оқу орнының студентінің тәжірибесі үшін жеткілікті ме, жоқ па және студентке практика бағдарламасына сәйкес кәсіпорын қызметін зерделеуге және практика туралы есеп жазуға қажетті мәліметтер берілуі мүмкін бе, соны анықтайды.</w:t>
      </w:r>
    </w:p>
    <w:p w14:paraId="165A0F89" w14:textId="77777777" w:rsidR="00B107F5" w:rsidRPr="00DF37CD" w:rsidRDefault="00B107F5" w:rsidP="00B107F5">
      <w:pPr>
        <w:tabs>
          <w:tab w:val="left" w:pos="567"/>
        </w:tabs>
        <w:spacing w:after="0" w:line="240" w:lineRule="auto"/>
        <w:ind w:right="-1" w:firstLine="851"/>
        <w:jc w:val="both"/>
        <w:rPr>
          <w:rFonts w:ascii="Times New Roman" w:eastAsia="Times New Roman" w:hAnsi="Times New Roman" w:cs="Times New Roman"/>
          <w:sz w:val="28"/>
          <w:szCs w:val="28"/>
          <w:lang w:val="kk-KZ" w:eastAsia="ru-RU"/>
        </w:rPr>
      </w:pPr>
    </w:p>
    <w:p w14:paraId="1812BB96" w14:textId="77777777" w:rsidR="00B107F5" w:rsidRPr="00B107F5" w:rsidRDefault="00B107F5" w:rsidP="00B107F5">
      <w:pPr>
        <w:numPr>
          <w:ilvl w:val="0"/>
          <w:numId w:val="1"/>
        </w:numPr>
        <w:tabs>
          <w:tab w:val="left" w:pos="567"/>
        </w:tabs>
        <w:spacing w:after="0" w:line="240" w:lineRule="auto"/>
        <w:ind w:right="-1"/>
        <w:jc w:val="center"/>
        <w:rPr>
          <w:rFonts w:ascii="Times New Roman" w:eastAsia="Times New Roman" w:hAnsi="Times New Roman" w:cs="Times New Roman"/>
          <w:b/>
          <w:sz w:val="28"/>
          <w:szCs w:val="28"/>
          <w:lang w:eastAsia="ru-RU"/>
        </w:rPr>
      </w:pPr>
      <w:r w:rsidRPr="00B107F5">
        <w:rPr>
          <w:rFonts w:ascii="Times New Roman" w:eastAsia="Times New Roman" w:hAnsi="Times New Roman" w:cs="Times New Roman"/>
          <w:b/>
          <w:sz w:val="28"/>
          <w:szCs w:val="28"/>
          <w:lang w:val="kk-KZ" w:eastAsia="ru-RU"/>
        </w:rPr>
        <w:t>ТӘЖІРИБЕ КӨЛЕМІ ЖӘНЕ ҰЗАҚТЫҒЫ</w:t>
      </w:r>
    </w:p>
    <w:p w14:paraId="21B3218A"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Оқу тәжірибесін өту бойынша әдістемелік нұсқаулар </w:t>
      </w:r>
      <w:r w:rsidR="005838CB">
        <w:rPr>
          <w:rFonts w:ascii="Times New Roman" w:eastAsia="Times New Roman" w:hAnsi="Times New Roman" w:cs="Times New Roman"/>
          <w:sz w:val="28"/>
          <w:szCs w:val="28"/>
          <w:lang w:val="kk-KZ" w:eastAsia="ru-RU"/>
        </w:rPr>
        <w:t>барлық</w:t>
      </w:r>
      <w:r w:rsidRPr="00B107F5">
        <w:rPr>
          <w:rFonts w:ascii="Times New Roman" w:eastAsia="Times New Roman" w:hAnsi="Times New Roman" w:cs="Times New Roman"/>
          <w:sz w:val="28"/>
          <w:szCs w:val="28"/>
          <w:lang w:val="kk-KZ" w:eastAsia="ru-RU"/>
        </w:rPr>
        <w:t xml:space="preserve"> оқу нысаны студенттеріне басшылаққа алатын құжат ретінде арналған.  Тәжірибенің басталу және аяқталу уақыты оқу жоспарына сәйкес ҚАЕУ бұйрығымен  бекітіледі. Оқу тәжірибсінің ұзақтығы </w:t>
      </w:r>
      <w:r w:rsidR="00BC4DA3">
        <w:rPr>
          <w:rFonts w:ascii="Times New Roman" w:eastAsia="Times New Roman" w:hAnsi="Times New Roman" w:cs="Times New Roman"/>
          <w:sz w:val="28"/>
          <w:szCs w:val="28"/>
          <w:lang w:val="kk-KZ" w:eastAsia="ru-RU"/>
        </w:rPr>
        <w:t>2</w:t>
      </w:r>
      <w:r w:rsidRPr="00B107F5">
        <w:rPr>
          <w:rFonts w:ascii="Times New Roman" w:eastAsia="Times New Roman" w:hAnsi="Times New Roman" w:cs="Times New Roman"/>
          <w:sz w:val="28"/>
          <w:szCs w:val="28"/>
          <w:lang w:val="kk-KZ" w:eastAsia="ru-RU"/>
        </w:rPr>
        <w:t xml:space="preserve"> аптаны құрайды.  Бұл жағдайда студент тәжірибені 1 немесе бәрнеше тәжірибе орындарында өтуге құқылы. </w:t>
      </w:r>
    </w:p>
    <w:p w14:paraId="701A7FE0" w14:textId="77777777" w:rsidR="00B107F5" w:rsidRPr="00B107F5" w:rsidRDefault="00B107F5" w:rsidP="00B107F5">
      <w:pPr>
        <w:tabs>
          <w:tab w:val="left" w:pos="567"/>
        </w:tabs>
        <w:spacing w:after="0" w:line="240" w:lineRule="auto"/>
        <w:ind w:right="-1" w:firstLine="851"/>
        <w:jc w:val="both"/>
        <w:rPr>
          <w:rFonts w:ascii="Times New Roman" w:eastAsia="Times New Roman" w:hAnsi="Times New Roman" w:cs="Times New Roman"/>
          <w:sz w:val="28"/>
          <w:szCs w:val="28"/>
          <w:lang w:val="kk-KZ" w:eastAsia="ru-RU"/>
        </w:rPr>
      </w:pPr>
    </w:p>
    <w:p w14:paraId="43A89EEC" w14:textId="77777777" w:rsidR="00B107F5" w:rsidRPr="00B107F5" w:rsidRDefault="00B107F5" w:rsidP="00B107F5">
      <w:pPr>
        <w:tabs>
          <w:tab w:val="left" w:pos="567"/>
        </w:tabs>
        <w:spacing w:after="0" w:line="240" w:lineRule="auto"/>
        <w:jc w:val="center"/>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5. ТӘЖІРИБЕГЕ ЖЕТЕКШІЛІК</w:t>
      </w:r>
    </w:p>
    <w:p w14:paraId="36E5A8F7" w14:textId="77777777" w:rsidR="00B107F5" w:rsidRPr="00B107F5" w:rsidRDefault="00B107F5" w:rsidP="00B107F5">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Студенттерге тәжірибеге жетекшілік үшін мекемелерде, ұйымдарда және университет атынан және ұйым, мекеме және кәсіпорында тәжірибе жетекшісі тағайындалады.</w:t>
      </w:r>
    </w:p>
    <w:p w14:paraId="238FCE6B" w14:textId="77777777" w:rsidR="000570A5" w:rsidRDefault="00B107F5" w:rsidP="000570A5">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Университет атынан тәжірибе жетекшісі ретінде тәжірибе базасының анықталған ұйымының қызметінің мазмұны және кәсіби біліктілігін жақсы меңгерген профессорлар, доценттер, тәжірибелі оқытушылар бола алады. </w:t>
      </w:r>
    </w:p>
    <w:p w14:paraId="5EEEABAC" w14:textId="77777777" w:rsidR="000570A5" w:rsidRDefault="000570A5" w:rsidP="000570A5">
      <w:pPr>
        <w:tabs>
          <w:tab w:val="left" w:pos="567"/>
        </w:tabs>
        <w:spacing w:after="0" w:line="240" w:lineRule="auto"/>
        <w:jc w:val="both"/>
        <w:rPr>
          <w:rFonts w:ascii="Times New Roman" w:eastAsia="Times New Roman" w:hAnsi="Times New Roman" w:cs="Times New Roman"/>
          <w:sz w:val="28"/>
          <w:szCs w:val="28"/>
          <w:lang w:val="kk-KZ" w:eastAsia="ru-RU"/>
        </w:rPr>
      </w:pPr>
    </w:p>
    <w:p w14:paraId="053CC64C" w14:textId="77777777" w:rsidR="000570A5" w:rsidRDefault="00B107F5" w:rsidP="000570A5">
      <w:pPr>
        <w:tabs>
          <w:tab w:val="left" w:pos="567"/>
        </w:tabs>
        <w:spacing w:after="0" w:line="240" w:lineRule="auto"/>
        <w:jc w:val="center"/>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b/>
          <w:sz w:val="28"/>
          <w:szCs w:val="28"/>
          <w:lang w:val="kk-KZ" w:eastAsia="ru-RU"/>
        </w:rPr>
        <w:t>6. ТӘЖІРИБЕНІҢ МАЗМҰНЫ</w:t>
      </w:r>
    </w:p>
    <w:p w14:paraId="078FF8CD" w14:textId="77777777" w:rsidR="000570A5" w:rsidRDefault="000570A5" w:rsidP="000570A5">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0570A5">
        <w:rPr>
          <w:rFonts w:ascii="Times New Roman" w:eastAsia="Times New Roman" w:hAnsi="Times New Roman" w:cs="Times New Roman"/>
          <w:sz w:val="28"/>
          <w:szCs w:val="28"/>
          <w:lang w:val="kk-KZ" w:eastAsia="ru-RU"/>
        </w:rPr>
        <w:t>Осы  практикасы білім беру бағдарламасының мiндеттi компоненті болып табылады.</w:t>
      </w:r>
      <w:r>
        <w:rPr>
          <w:rFonts w:ascii="Times New Roman" w:eastAsia="Times New Roman" w:hAnsi="Times New Roman" w:cs="Times New Roman"/>
          <w:sz w:val="28"/>
          <w:szCs w:val="28"/>
          <w:lang w:val="kk-KZ" w:eastAsia="ru-RU"/>
        </w:rPr>
        <w:t xml:space="preserve"> </w:t>
      </w:r>
      <w:r w:rsidRPr="000570A5">
        <w:rPr>
          <w:rFonts w:ascii="Times New Roman" w:eastAsia="Times New Roman" w:hAnsi="Times New Roman" w:cs="Times New Roman"/>
          <w:sz w:val="28"/>
          <w:szCs w:val="28"/>
          <w:lang w:val="kk-KZ" w:eastAsia="ru-RU"/>
        </w:rPr>
        <w:t xml:space="preserve">Оқу практикасын өтуге жолдау кезінде білім алушыға келесі </w:t>
      </w:r>
      <w:r>
        <w:rPr>
          <w:rFonts w:ascii="Times New Roman" w:eastAsia="Times New Roman" w:hAnsi="Times New Roman" w:cs="Times New Roman"/>
          <w:sz w:val="28"/>
          <w:szCs w:val="28"/>
          <w:lang w:val="kk-KZ" w:eastAsia="ru-RU"/>
        </w:rPr>
        <w:t>құжаттар беріледі:</w:t>
      </w:r>
    </w:p>
    <w:p w14:paraId="394883E0" w14:textId="0F2C63DA" w:rsidR="000570A5" w:rsidRDefault="000570A5" w:rsidP="000570A5">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0570A5">
        <w:rPr>
          <w:rFonts w:ascii="Times New Roman" w:eastAsia="Times New Roman" w:hAnsi="Times New Roman" w:cs="Times New Roman"/>
          <w:sz w:val="28"/>
          <w:szCs w:val="28"/>
          <w:lang w:val="kk-KZ" w:eastAsia="ru-RU"/>
        </w:rPr>
        <w:t>-</w:t>
      </w:r>
      <w:r w:rsidRPr="000570A5">
        <w:rPr>
          <w:rFonts w:ascii="Times New Roman" w:eastAsia="Times New Roman" w:hAnsi="Times New Roman" w:cs="Times New Roman"/>
          <w:sz w:val="28"/>
          <w:szCs w:val="28"/>
          <w:lang w:val="kk-KZ" w:eastAsia="ru-RU"/>
        </w:rPr>
        <w:tab/>
        <w:t xml:space="preserve">оқу практикасын </w:t>
      </w:r>
      <w:r>
        <w:rPr>
          <w:rFonts w:ascii="Times New Roman" w:eastAsia="Times New Roman" w:hAnsi="Times New Roman" w:cs="Times New Roman"/>
          <w:sz w:val="28"/>
          <w:szCs w:val="28"/>
          <w:lang w:val="kk-KZ" w:eastAsia="ru-RU"/>
        </w:rPr>
        <w:t>өткізу туралы шарт;</w:t>
      </w:r>
    </w:p>
    <w:p w14:paraId="2DF7F314" w14:textId="458316C1" w:rsidR="000570A5" w:rsidRDefault="000570A5" w:rsidP="000570A5">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0570A5">
        <w:rPr>
          <w:rFonts w:ascii="Times New Roman" w:eastAsia="Times New Roman" w:hAnsi="Times New Roman" w:cs="Times New Roman"/>
          <w:sz w:val="28"/>
          <w:szCs w:val="28"/>
          <w:lang w:val="kk-KZ" w:eastAsia="ru-RU"/>
        </w:rPr>
        <w:t>-</w:t>
      </w:r>
      <w:r w:rsidRPr="000570A5">
        <w:rPr>
          <w:rFonts w:ascii="Times New Roman" w:eastAsia="Times New Roman" w:hAnsi="Times New Roman" w:cs="Times New Roman"/>
          <w:sz w:val="28"/>
          <w:szCs w:val="28"/>
          <w:lang w:val="kk-KZ" w:eastAsia="ru-RU"/>
        </w:rPr>
        <w:tab/>
        <w:t>оқу практикасынан өтуі ту</w:t>
      </w:r>
      <w:r>
        <w:rPr>
          <w:rFonts w:ascii="Times New Roman" w:eastAsia="Times New Roman" w:hAnsi="Times New Roman" w:cs="Times New Roman"/>
          <w:sz w:val="28"/>
          <w:szCs w:val="28"/>
          <w:lang w:val="kk-KZ" w:eastAsia="ru-RU"/>
        </w:rPr>
        <w:t>ралы күнделік</w:t>
      </w:r>
      <w:r w:rsidR="00DF37CD">
        <w:rPr>
          <w:rFonts w:ascii="Times New Roman" w:eastAsia="Times New Roman" w:hAnsi="Times New Roman" w:cs="Times New Roman"/>
          <w:sz w:val="28"/>
          <w:szCs w:val="28"/>
          <w:lang w:val="kk-KZ" w:eastAsia="ru-RU"/>
        </w:rPr>
        <w:t xml:space="preserve"> (электронды түрде</w:t>
      </w:r>
      <w:r w:rsidR="00DF37C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r w:rsidR="006F5211">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-қосымша);</w:t>
      </w:r>
    </w:p>
    <w:p w14:paraId="1C3523C7" w14:textId="6EDE7161" w:rsidR="000570A5" w:rsidRDefault="000570A5" w:rsidP="000570A5">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0570A5">
        <w:rPr>
          <w:rFonts w:ascii="Times New Roman" w:eastAsia="Times New Roman" w:hAnsi="Times New Roman" w:cs="Times New Roman"/>
          <w:sz w:val="28"/>
          <w:szCs w:val="28"/>
          <w:lang w:val="kk-KZ" w:eastAsia="ru-RU"/>
        </w:rPr>
        <w:t>-</w:t>
      </w:r>
      <w:r w:rsidRPr="000570A5">
        <w:rPr>
          <w:rFonts w:ascii="Times New Roman" w:eastAsia="Times New Roman" w:hAnsi="Times New Roman" w:cs="Times New Roman"/>
          <w:sz w:val="28"/>
          <w:szCs w:val="28"/>
          <w:lang w:val="kk-KZ" w:eastAsia="ru-RU"/>
        </w:rPr>
        <w:tab/>
        <w:t>практикаға</w:t>
      </w:r>
      <w:r>
        <w:rPr>
          <w:rFonts w:ascii="Times New Roman" w:eastAsia="Times New Roman" w:hAnsi="Times New Roman" w:cs="Times New Roman"/>
          <w:sz w:val="28"/>
          <w:szCs w:val="28"/>
          <w:lang w:val="kk-KZ" w:eastAsia="ru-RU"/>
        </w:rPr>
        <w:t xml:space="preserve"> жолдаманың бланкі (</w:t>
      </w:r>
      <w:r w:rsidR="006F5211">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-қосымша).</w:t>
      </w:r>
    </w:p>
    <w:p w14:paraId="3DAA5725" w14:textId="77777777" w:rsidR="000570A5" w:rsidRPr="000570A5" w:rsidRDefault="000570A5" w:rsidP="000570A5">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0570A5">
        <w:rPr>
          <w:rFonts w:ascii="Times New Roman" w:eastAsia="Times New Roman" w:hAnsi="Times New Roman" w:cs="Times New Roman"/>
          <w:sz w:val="28"/>
          <w:szCs w:val="28"/>
          <w:lang w:val="kk-KZ" w:eastAsia="ru-RU"/>
        </w:rPr>
        <w:t>Білім алушыны кәсіптік практиканың барлық түрлеріне жіберу өту мерзімдерін, практиканың базасы мен жетекшісін көрсете отырып, жоғары оқу орны ректорының бұйрығымен ресімделеді және практика басталмастан бір ай бұрын шығарылады.</w:t>
      </w:r>
    </w:p>
    <w:p w14:paraId="4ADDF5B7"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Құқық қорғау органдарында оқу тәжірибесін өту алдында студент төмендегілерді білуге тиіс:</w:t>
      </w:r>
    </w:p>
    <w:p w14:paraId="40284E10"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құқық қорғау органдары қызметкерлерінің құқықтары мен міндеттері;</w:t>
      </w:r>
    </w:p>
    <w:p w14:paraId="65479AD2"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құқық қорғау органдары қызметкерлерінің жауапкершілігінң ерекшеліктері;</w:t>
      </w:r>
    </w:p>
    <w:p w14:paraId="070B506C"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құқық қорғау органдарының кадр құрамын</w:t>
      </w:r>
      <w:r w:rsidRPr="00B107F5">
        <w:rPr>
          <w:rFonts w:ascii="Times New Roman" w:eastAsia="Times New Roman" w:hAnsi="Times New Roman" w:cs="Times New Roman"/>
          <w:sz w:val="28"/>
          <w:szCs w:val="28"/>
          <w:lang w:val="kk-KZ" w:eastAsia="ru-RU"/>
        </w:rPr>
        <w:br/>
        <w:t>               қалыптастырудың басым бағыттары; құқық қорғау қызметіне тұрудың шарттарын; құқық қорғау органдары қызметкерлерінің Ант қабылдау тіртібін;</w:t>
      </w:r>
    </w:p>
    <w:p w14:paraId="5818E273"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lastRenderedPageBreak/>
        <w:t>- құқық қорғау органдарында лауазымға тағайындау,</w:t>
      </w:r>
      <w:r w:rsidRPr="00B107F5">
        <w:rPr>
          <w:rFonts w:ascii="Times New Roman" w:eastAsia="Times New Roman" w:hAnsi="Times New Roman" w:cs="Times New Roman"/>
          <w:sz w:val="28"/>
          <w:szCs w:val="28"/>
          <w:lang w:val="kk-KZ" w:eastAsia="ru-RU"/>
        </w:rPr>
        <w:br/>
        <w:t xml:space="preserve">қызмет бабында ауыстыру және жоғарылату; аттестаттау тәртібі, әлеуметтік қорғау шараларын және т.б. </w:t>
      </w:r>
    </w:p>
    <w:p w14:paraId="4DB43DDA"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 xml:space="preserve">Оқу тәжірибесін өту барысында студент төмендегілерді білуі тиіс: </w:t>
      </w:r>
    </w:p>
    <w:p w14:paraId="16B5B980"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sz w:val="28"/>
          <w:szCs w:val="28"/>
          <w:lang w:val="kk-KZ" w:eastAsia="ru-RU"/>
        </w:rPr>
        <w:t xml:space="preserve">сот процестеріне және процессуалдық әрекеттерге  қатысу; </w:t>
      </w:r>
    </w:p>
    <w:p w14:paraId="549A2D27"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sz w:val="28"/>
          <w:szCs w:val="28"/>
          <w:lang w:val="kk-KZ" w:eastAsia="ru-RU"/>
        </w:rPr>
        <w:t>апелляциялық, кассациялық және қадағалау инстанцияларында сот қаулыларын қайта қарау тәртібімен танысу;</w:t>
      </w:r>
      <w:r w:rsidRPr="00B107F5">
        <w:rPr>
          <w:rFonts w:ascii="Times New Roman" w:eastAsia="Times New Roman" w:hAnsi="Times New Roman" w:cs="Times New Roman"/>
          <w:sz w:val="28"/>
          <w:szCs w:val="28"/>
          <w:lang w:eastAsia="ru-RU"/>
        </w:rPr>
        <w:t xml:space="preserve"> </w:t>
      </w:r>
    </w:p>
    <w:p w14:paraId="39C32036"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w:t>
      </w:r>
      <w:r w:rsidRPr="00B107F5">
        <w:rPr>
          <w:rFonts w:ascii="Times New Roman" w:eastAsia="Times New Roman" w:hAnsi="Times New Roman" w:cs="Times New Roman"/>
          <w:sz w:val="28"/>
          <w:szCs w:val="28"/>
          <w:lang w:val="kk-KZ" w:eastAsia="ru-RU"/>
        </w:rPr>
        <w:t xml:space="preserve"> кәмелетке толмағандармен жасалған қылмыстық істер бойынша өндірістің ерекшеліктерімен танысу; </w:t>
      </w:r>
    </w:p>
    <w:p w14:paraId="0DB798CD"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w:t>
      </w:r>
      <w:r w:rsidRPr="00B107F5">
        <w:rPr>
          <w:rFonts w:ascii="Times New Roman" w:eastAsia="Times New Roman" w:hAnsi="Times New Roman" w:cs="Times New Roman"/>
          <w:sz w:val="28"/>
          <w:szCs w:val="28"/>
          <w:lang w:val="kk-KZ" w:eastAsia="ru-RU"/>
        </w:rPr>
        <w:t xml:space="preserve"> сырттай, ерекше, ерекше талап қою арқылы азаматтық істерді қарау тіртібінің ерекшеліктерімен; азаматтық және қылмыстық істер бойынша өндіріс түрлерімен танысу; </w:t>
      </w:r>
      <w:r w:rsidRPr="00B107F5">
        <w:rPr>
          <w:rFonts w:ascii="Times New Roman" w:eastAsia="Times New Roman" w:hAnsi="Times New Roman" w:cs="Times New Roman"/>
          <w:sz w:val="28"/>
          <w:szCs w:val="28"/>
          <w:lang w:eastAsia="ru-RU"/>
        </w:rPr>
        <w:t xml:space="preserve"> </w:t>
      </w:r>
    </w:p>
    <w:p w14:paraId="576DBA80"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w:t>
      </w:r>
      <w:r w:rsidRPr="00B107F5">
        <w:rPr>
          <w:rFonts w:ascii="Times New Roman" w:eastAsia="Times New Roman" w:hAnsi="Times New Roman" w:cs="Times New Roman"/>
          <w:sz w:val="28"/>
          <w:szCs w:val="28"/>
          <w:lang w:val="kk-KZ" w:eastAsia="ru-RU"/>
        </w:rPr>
        <w:t xml:space="preserve"> құқық қорғау органдарында жүргізілетін процессуалдық құжаттармен танысу; </w:t>
      </w:r>
      <w:r w:rsidRPr="00B107F5">
        <w:rPr>
          <w:rFonts w:ascii="Times New Roman" w:eastAsia="Times New Roman" w:hAnsi="Times New Roman" w:cs="Times New Roman"/>
          <w:sz w:val="28"/>
          <w:szCs w:val="28"/>
          <w:lang w:eastAsia="ru-RU"/>
        </w:rPr>
        <w:t xml:space="preserve"> </w:t>
      </w:r>
    </w:p>
    <w:p w14:paraId="2798AC06"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w:t>
      </w:r>
      <w:r w:rsidRPr="00B107F5">
        <w:rPr>
          <w:rFonts w:ascii="Times New Roman" w:eastAsia="Times New Roman" w:hAnsi="Times New Roman" w:cs="Times New Roman"/>
          <w:sz w:val="28"/>
          <w:szCs w:val="28"/>
          <w:lang w:val="kk-KZ" w:eastAsia="ru-RU"/>
        </w:rPr>
        <w:t xml:space="preserve"> сот шешімдерін орындау бойынша қадағалауды жүзеге асыру тәртібімен танысу. </w:t>
      </w:r>
      <w:r w:rsidRPr="00B107F5">
        <w:rPr>
          <w:rFonts w:ascii="Times New Roman" w:eastAsia="Times New Roman" w:hAnsi="Times New Roman" w:cs="Times New Roman"/>
          <w:sz w:val="28"/>
          <w:szCs w:val="28"/>
          <w:lang w:eastAsia="ru-RU"/>
        </w:rPr>
        <w:t xml:space="preserve"> </w:t>
      </w:r>
    </w:p>
    <w:p w14:paraId="270C2EC2"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eastAsia="ru-RU"/>
        </w:rPr>
      </w:pPr>
      <w:r w:rsidRPr="00B107F5">
        <w:rPr>
          <w:rFonts w:ascii="Times New Roman" w:eastAsia="Times New Roman" w:hAnsi="Times New Roman" w:cs="Times New Roman"/>
          <w:b/>
          <w:sz w:val="28"/>
          <w:szCs w:val="28"/>
          <w:lang w:val="kk-KZ" w:eastAsia="ru-RU"/>
        </w:rPr>
        <w:t xml:space="preserve">Құқық қорғау органдарында оқу тәжірибесін өткеннен кейін студент келесідей кәсіби өкілеттіктерге ие болуы тиіс: </w:t>
      </w:r>
    </w:p>
    <w:p w14:paraId="196A9462"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eastAsia="ru-RU"/>
        </w:rPr>
        <w:t>-</w:t>
      </w:r>
      <w:r w:rsidRPr="00B107F5">
        <w:rPr>
          <w:rFonts w:ascii="Times New Roman" w:eastAsia="Times New Roman" w:hAnsi="Times New Roman" w:cs="Times New Roman"/>
          <w:sz w:val="28"/>
          <w:szCs w:val="28"/>
          <w:lang w:val="kk-KZ" w:eastAsia="ru-RU"/>
        </w:rPr>
        <w:t xml:space="preserve"> іс бойынша дәлледемелерді ұсыну, жинау және бағалау;</w:t>
      </w:r>
    </w:p>
    <w:p w14:paraId="28CB2727"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апелляциялық, кассациялық және қадағалау инстанцияларында сот қаулыларын қайта қарау тәртібін білу; </w:t>
      </w:r>
    </w:p>
    <w:p w14:paraId="14A9DBD0"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кәмелетке толмағандармен жасалған қылмыстық істер бойынша өндірістің ерекшеліктерін білу; </w:t>
      </w:r>
    </w:p>
    <w:p w14:paraId="53626977"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азаматтық және қылмыстық істер бойынша өндіріс түрлерін білу;   </w:t>
      </w:r>
    </w:p>
    <w:p w14:paraId="0174EF33"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құқық қорғау органдарында жүргізілетін процессуалдық құжаттардың мамұнын білу;  </w:t>
      </w:r>
    </w:p>
    <w:p w14:paraId="7E091964"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құқық қорғау органдарының қызметін реттейтін әрекет етуші заңнаманы білу. </w:t>
      </w:r>
    </w:p>
    <w:p w14:paraId="3E20156E"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Прокуратурада оқу тәжірибесін өту алдында студент төмендегілерді білуге тиіс:</w:t>
      </w:r>
    </w:p>
    <w:p w14:paraId="6FE2E4F7"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прокуратура оргнадарының жүйесін және оның ұйымдастырылуын;</w:t>
      </w:r>
    </w:p>
    <w:p w14:paraId="6E76C6EC"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sz w:val="28"/>
          <w:szCs w:val="28"/>
          <w:lang w:val="kk-KZ" w:eastAsia="ru-RU"/>
        </w:rPr>
        <w:t xml:space="preserve">- Қазақстан Республикасының Бас Прокуроры лауазымының өкілеттіктерін және оған тағайындау тәртібін;  прокуратура оргнадары қызметінің және ұйымдастырулуының қағидаларын; </w:t>
      </w:r>
    </w:p>
    <w:p w14:paraId="5DBA3ADA"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прокуратураға  үндеулерді қарау тәртібін; </w:t>
      </w:r>
    </w:p>
    <w:p w14:paraId="4C70A56C"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прокурор жолдамаларының мамұнын; </w:t>
      </w:r>
    </w:p>
    <w:p w14:paraId="1886ED1D"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адам және азаматтың құқықтары мен бостандықтары, заңды тұлғалар мен мемлекеттің мүдделерін сақтау бойынша қадағалау тәртібін;  </w:t>
      </w:r>
    </w:p>
    <w:p w14:paraId="0B4332F3"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жедел-іздестіру қызметі, әкімшілік өндірістің заңдылығы;  атқарушылық іс жүргізу жіне т.б. бойынша  қадағалаудың мазмұны мен пәні. </w:t>
      </w:r>
    </w:p>
    <w:p w14:paraId="2C065DB5"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 xml:space="preserve">Оқу тәжірибесін өту барысында студент төмендегілерді білуі тиіс: </w:t>
      </w:r>
    </w:p>
    <w:p w14:paraId="0B45C2E5"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прокурорлық қадағалау салалары бойынша прокурор көмекшісінің және прокурорлдың қызметімен танысу;  </w:t>
      </w:r>
    </w:p>
    <w:p w14:paraId="0E529260"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sz w:val="28"/>
          <w:szCs w:val="28"/>
          <w:lang w:val="kk-KZ" w:eastAsia="ru-RU"/>
        </w:rPr>
        <w:t xml:space="preserve">канцелярия жұмысымен танысу; </w:t>
      </w:r>
    </w:p>
    <w:p w14:paraId="10C635C9"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sz w:val="28"/>
          <w:szCs w:val="28"/>
          <w:lang w:val="kk-KZ" w:eastAsia="ru-RU"/>
        </w:rPr>
        <w:t xml:space="preserve">секретариат қызметімен танысу; </w:t>
      </w:r>
    </w:p>
    <w:p w14:paraId="1F0A0962"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sz w:val="28"/>
          <w:szCs w:val="28"/>
          <w:lang w:val="kk-KZ" w:eastAsia="ru-RU"/>
        </w:rPr>
        <w:t xml:space="preserve">прокуратура архивінің қызметімен танысу барысында студенттер прокурорлық қадағалау ведомстоволық актілерінің тіркеу және жүйелендіру бойынша архивариус қызметімен танысуы керек;  </w:t>
      </w:r>
    </w:p>
    <w:p w14:paraId="5F16B244"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lastRenderedPageBreak/>
        <w:t xml:space="preserve">- қылмыстық және азаматтық істертер бойынша сот шешімдеріне шағымдану мақсатында қарсылық жасау және шығару тәртібімен танысу. </w:t>
      </w:r>
    </w:p>
    <w:p w14:paraId="04C1C75A"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 xml:space="preserve">Прокуратура органдарында оқу тәжірибесін өткеннен кейін студент келесідей кәсіби өкілеттіктерге ие болуы тиіс: </w:t>
      </w:r>
    </w:p>
    <w:p w14:paraId="190989B6"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прокурорлық қадағалау салалары бойынша прокурор көмекшісінің және прокурорлдың қызметін білу;  </w:t>
      </w:r>
    </w:p>
    <w:p w14:paraId="1DF4BF92"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канцелярия жұмысының ерекшеіктерін білу; </w:t>
      </w:r>
    </w:p>
    <w:p w14:paraId="5165FD35"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секретариат қызметінің ерекшеліктерін білу; </w:t>
      </w:r>
    </w:p>
    <w:p w14:paraId="50AFCACC"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прокуратура архивінің қызметінің ерекшеліктерін білу;  </w:t>
      </w:r>
    </w:p>
    <w:p w14:paraId="0303C735"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қылмыстық және азаматтық істертер бойынша сот шешімдеріне шағымдану мақсатында қарсылық жасау және шығару тәртібін білу. </w:t>
      </w:r>
    </w:p>
    <w:p w14:paraId="42FE0097"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Ішкі істер органдарында оқу тәжірибесін өту алдында студент төмендегілерді білуге тиіс:</w:t>
      </w:r>
    </w:p>
    <w:p w14:paraId="25696D83"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ішкі істер органдарының функцияларын, негізгі міндеттерін, қағидаларын және жүйесін;  </w:t>
      </w:r>
    </w:p>
    <w:p w14:paraId="589AFE19"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криминалды полициянің негізгі міндеттерін; қылмыстарды ашудың, алдын алудың, болдырмаудың және тергеудің ерекшеліктерін;  </w:t>
      </w:r>
    </w:p>
    <w:p w14:paraId="4D12F82C"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ішкі істер органдарының жүргізуіне жатқызылған қылмыстық істер бойынша анықтау өндірісінің ерекшеліктерін;</w:t>
      </w:r>
    </w:p>
    <w:p w14:paraId="6BC789D2"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әкімшілік полицияның фцнкцияларын; </w:t>
      </w:r>
    </w:p>
    <w:p w14:paraId="60FF3553"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іскери-тергеу органдарының мәндеттері мен өкілеттіктерін;</w:t>
      </w:r>
    </w:p>
    <w:p w14:paraId="39AD8AB1"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ІІМ қызметінің ұйымдастырылуын; оның қайта құрылуы мен тоқтататылуын және т.б. </w:t>
      </w:r>
    </w:p>
    <w:p w14:paraId="51AE8476"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 xml:space="preserve">Оқу тәжірибесін өту барысында студент төмендегілерді білуі тиіс: </w:t>
      </w:r>
    </w:p>
    <w:p w14:paraId="2F1C8CBE"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криминалдық полицияда өту барысында ішкі істер органдарының жүргізілуіне жататын қылмыстық істер бойынша анықтау жүргізу ерекшеліктерін, тергеуден, анықтаудан, соттан жалтарып жүрген тұлғаларға іздеу салуды ұйымдастыру және жүзеге асыру;</w:t>
      </w:r>
    </w:p>
    <w:p w14:paraId="755021BF"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әкімшілік полияция құзыретінің шегінде қылмыстар мен әкімшілік құқық бұзушылықтарды ашу, алдын алу және болдырмау, қылмыстарды ашу, анықтау және әкімшілік өндіріс жүргізу ерекшеліктерімен танысу;  </w:t>
      </w:r>
    </w:p>
    <w:p w14:paraId="1E2B9C97"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әкімшілік полиция құрылымдық бірліктерінің өкілеттіктерімен танысу: учаскелік полиция инспекторларымен және кәмелет жасқа толмағандар істері бойынша  полиция инспекторлары, патрульды қызмет бөлімшелері, лицензиялық және рұқсат беруші жүйелері, табиғат қорғау және ветеринарлық полияция, жол полициясы; </w:t>
      </w:r>
    </w:p>
    <w:p w14:paraId="0A231E9B"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әскери-тергеу құрылымдық органдарының  өкілеттіктерімен танысу: әскери-тергеу департаменті, әскери-тергеу басқармалары мен бөлімдері.  </w:t>
      </w:r>
    </w:p>
    <w:p w14:paraId="0059DA4F"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ІІМ құрымына кіретін департаменттер мен ІІМ бағынысты  құрылымдық  бөлімдерінің өкілеттіктерімен танысу.</w:t>
      </w:r>
    </w:p>
    <w:p w14:paraId="1218AC71"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 xml:space="preserve">Ішкі істер органдарында оқу тәжірибесін өткеннен кейін студент келесідей кәсіби өкілеттіктерге ие болуы тиіс: </w:t>
      </w:r>
    </w:p>
    <w:p w14:paraId="579C372E"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криминалдық полицияда ішкі істер органдарының жүргізілуіне жататын қылмыстық істер бойынша анықтау жүргізу ерекшеліктерін, тергеуден, анықтаудан, соттан жалтарып жүрген тұлғаларға іздеу салуды ұйымдастыру және жүзеге асыру ерекшеліктерін білу;</w:t>
      </w:r>
    </w:p>
    <w:p w14:paraId="1EFDB689"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lastRenderedPageBreak/>
        <w:t xml:space="preserve">- әкімшілік полияция құзыретінің шегінде қылмыстар мен әкімшілік құқық бұзушылықтарды ашу, алдын алу және болдырмау, қылмыстарды ашу, анықтау және әкімшілік өндіріс жүргізу ерекшеліктерін білу;  </w:t>
      </w:r>
    </w:p>
    <w:p w14:paraId="0650751F"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әкімшілік полиция құрылымдық бірліктерінің өкілеттіктерін білу;   </w:t>
      </w:r>
    </w:p>
    <w:p w14:paraId="57A9E773"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әскери-тергеу құрылымдық органдарының  өкілеттіктерін білу;  </w:t>
      </w:r>
    </w:p>
    <w:p w14:paraId="2C2101AB"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ІІМ құрымына кіретін департаменттер мен ІІМ бағынысты  құрылымдық  бөлімдерінің өкілеттіктерін білу. </w:t>
      </w:r>
    </w:p>
    <w:p w14:paraId="0949BD43"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Адвокатурада оқу тәжірибесін өту алдында студент төмендегілерді білуге тиіс:</w:t>
      </w:r>
    </w:p>
    <w:p w14:paraId="6CEE7965"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адвокатура мәнін;</w:t>
      </w:r>
    </w:p>
    <w:p w14:paraId="13B41187"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адвокатураның құқық қорғау органдары жүйесіндегі орнын;   </w:t>
      </w:r>
    </w:p>
    <w:p w14:paraId="7E112901"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sz w:val="28"/>
          <w:szCs w:val="28"/>
          <w:lang w:val="kk-KZ" w:eastAsia="ru-RU"/>
        </w:rPr>
        <w:t xml:space="preserve">- адвокатура қызметін реттейтін заңнаманы;  </w:t>
      </w:r>
    </w:p>
    <w:p w14:paraId="735EF7B5"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адвокатураны ұйымдастыру және қызметінің негізгі қағидаларын;  </w:t>
      </w:r>
    </w:p>
    <w:p w14:paraId="1D51CDC5"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адвокаттің құқықтық мәртебесінің негіздерін, адвокаттық қызметті лицензиялау тәртібін;  </w:t>
      </w:r>
    </w:p>
    <w:p w14:paraId="664FD183"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адвокаттар көрсететін заңи көмек түрлерін және т.б.  </w:t>
      </w:r>
    </w:p>
    <w:p w14:paraId="1F256B5A"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 xml:space="preserve">Оқу тәжірибесін өту барысында студент төмендегілерді білуі тиіс: </w:t>
      </w:r>
    </w:p>
    <w:p w14:paraId="79943096"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адвокат жүргізетін консультацияларды, түсіндірмелерді, кеңестерді және жазбаша қорытындыларды бақылау;  </w:t>
      </w:r>
    </w:p>
    <w:p w14:paraId="4518E2FA"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bCs/>
          <w:sz w:val="28"/>
          <w:szCs w:val="28"/>
          <w:lang w:val="kk-KZ" w:eastAsia="ru-RU"/>
        </w:rPr>
        <w:t xml:space="preserve">- талап арыз, шағым және құқықтық сипаттағы басқа да құжаттарды толтыруды үйрену;  </w:t>
      </w:r>
    </w:p>
    <w:p w14:paraId="66C86DA8"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sz w:val="28"/>
          <w:szCs w:val="28"/>
          <w:lang w:val="kk-KZ" w:eastAsia="ru-RU"/>
        </w:rPr>
        <w:t xml:space="preserve">- өкілдік пен жеке жіне заңды тұлғаларды тергеу, анықтау, сотта, мемлекеттік органдарда, ұйымдарда қорғау тәртібімен танысу.  </w:t>
      </w:r>
      <w:r w:rsidRPr="00B107F5">
        <w:rPr>
          <w:rFonts w:ascii="Times New Roman" w:eastAsia="Times New Roman" w:hAnsi="Times New Roman" w:cs="Times New Roman"/>
          <w:bCs/>
          <w:sz w:val="28"/>
          <w:szCs w:val="28"/>
          <w:lang w:val="kk-KZ" w:eastAsia="ru-RU"/>
        </w:rPr>
        <w:t xml:space="preserve"> </w:t>
      </w:r>
    </w:p>
    <w:p w14:paraId="3223A1E5"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 xml:space="preserve">Адвокатурада оқу тәжірибесін өткеннен кейін студент келесідей кәсіби өкілеттіктерге ие болуы тиіс: </w:t>
      </w:r>
    </w:p>
    <w:p w14:paraId="1C069C32"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адвокат жүргізетін консультацияларды, түсіндірмелерді, кеңестердің тәртібін білу;  </w:t>
      </w:r>
    </w:p>
    <w:p w14:paraId="44A2E103"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bCs/>
          <w:sz w:val="28"/>
          <w:szCs w:val="28"/>
          <w:lang w:val="kk-KZ" w:eastAsia="ru-RU"/>
        </w:rPr>
        <w:t xml:space="preserve">- талап арыз, шағым және құқықтық сипаттағы басқа да құжаттарды толтыра білу;  </w:t>
      </w:r>
    </w:p>
    <w:p w14:paraId="379F086E"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sz w:val="28"/>
          <w:szCs w:val="28"/>
          <w:lang w:val="kk-KZ" w:eastAsia="ru-RU"/>
        </w:rPr>
        <w:t>- өкілдік пен жеке жіне заңды тұлғаларды тергеу, анықтау, сотта, мемлекеттік органдарда, ұйымдарда қорғау тәртібін білу.</w:t>
      </w:r>
    </w:p>
    <w:p w14:paraId="6B1343B8"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Cs/>
          <w:sz w:val="28"/>
          <w:szCs w:val="28"/>
          <w:lang w:val="kk-KZ" w:eastAsia="ru-RU"/>
        </w:rPr>
        <w:t xml:space="preserve"> </w:t>
      </w:r>
      <w:r w:rsidRPr="00B107F5">
        <w:rPr>
          <w:rFonts w:ascii="Times New Roman" w:eastAsia="Times New Roman" w:hAnsi="Times New Roman" w:cs="Times New Roman"/>
          <w:b/>
          <w:sz w:val="28"/>
          <w:szCs w:val="28"/>
          <w:lang w:val="kk-KZ" w:eastAsia="ru-RU"/>
        </w:rPr>
        <w:t>Нотариатта оқу тәжірибесін өту алдында студент төмендегілерді білуге тиіс:</w:t>
      </w:r>
    </w:p>
    <w:p w14:paraId="5D19C8ED"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нотариат мәнін;</w:t>
      </w:r>
    </w:p>
    <w:p w14:paraId="413E1945"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sz w:val="28"/>
          <w:szCs w:val="28"/>
          <w:lang w:val="kk-KZ" w:eastAsia="ru-RU"/>
        </w:rPr>
        <w:t xml:space="preserve">- нотариат қызметін реттейтін заңнаманы;  </w:t>
      </w:r>
    </w:p>
    <w:p w14:paraId="065C387F"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нотраиус қызметін ұйымдастыру және негізгі қағидаларын;  </w:t>
      </w:r>
    </w:p>
    <w:p w14:paraId="1AF01E1B"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нотариустың құқықтық мәртебесінің негіздерін. </w:t>
      </w:r>
    </w:p>
    <w:p w14:paraId="08BFAD9B"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 xml:space="preserve">Оқу тәжірибесін өту барысында студент төмендегілерді білуі тиіс: </w:t>
      </w:r>
    </w:p>
    <w:p w14:paraId="3C73C4D6"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нотариат туралы заңнамада көзделген нотариус әрекеттерімен танысу;  </w:t>
      </w:r>
    </w:p>
    <w:p w14:paraId="4053220E"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нотариат органдары құрылымымен танысу;  </w:t>
      </w:r>
    </w:p>
    <w:p w14:paraId="504E4488"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нотариалды әрекеттерді жүзеге асыру тәртібімен танысу;  </w:t>
      </w:r>
    </w:p>
    <w:p w14:paraId="65A80041"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көмекшілер мен тағылымдамадан өтушілердің функцияоналды құқықтары мен міндеттерімен танысу.  </w:t>
      </w:r>
    </w:p>
    <w:p w14:paraId="791E9833"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 xml:space="preserve">Нотариатта оқу тәжірибесін өткеннен кейін студент келесідей кәсіби өкілеттіктерге ие болуы тиіс: </w:t>
      </w:r>
    </w:p>
    <w:p w14:paraId="25C1CD85"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нотариат туралы заңнамада көзделген нотариус әрекеттерін білу;  </w:t>
      </w:r>
    </w:p>
    <w:p w14:paraId="16F63DDD"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нотариат органдары құрылымын білу;  </w:t>
      </w:r>
    </w:p>
    <w:p w14:paraId="7FAFF2E4"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lastRenderedPageBreak/>
        <w:t xml:space="preserve">- нотариалды әрекеттерді жүзеге асыру тәртібін білу;  </w:t>
      </w:r>
    </w:p>
    <w:p w14:paraId="1C060A18"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көмекшілер мен тағылымдамадан өтушілердің функцияоналды құқықтары мен міндеттерін білу.  </w:t>
      </w:r>
    </w:p>
    <w:p w14:paraId="2EBDF889"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Банктерде оқу тәжірибесін өту алдында студент төмендегілерді білуге тиіс:</w:t>
      </w:r>
    </w:p>
    <w:p w14:paraId="48F473FD"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ҚР банк жүйсесінің құрылымын;  </w:t>
      </w:r>
    </w:p>
    <w:p w14:paraId="6512910B"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банк құрылтай құжаттарының мазмұнын;  </w:t>
      </w:r>
    </w:p>
    <w:p w14:paraId="14532E90"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банктердің құрылуының және қызмет етуігің ұйымдастырушылық-құқықтық нысанын;  </w:t>
      </w:r>
    </w:p>
    <w:p w14:paraId="562DFC70"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негізгі банк операцияларын және олардың мәнін.  </w:t>
      </w:r>
    </w:p>
    <w:p w14:paraId="3D3A4262"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 xml:space="preserve">Оқу тәжірибесін өту барысында студент төмендегілерді білуі тиіс: </w:t>
      </w:r>
    </w:p>
    <w:p w14:paraId="7F118071"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банктің ішкі құрылымын және оның құрылтай құжаттарымен танысу; </w:t>
      </w:r>
    </w:p>
    <w:p w14:paraId="5D795CE5"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депозиттердің міндетті кепілдендіру қызметі жүйесімен танысу;  </w:t>
      </w:r>
    </w:p>
    <w:p w14:paraId="13EDA21F"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банк шот шарты; ақша аудару; банктік салым шарты; банктік сақтау шарты мазмұнымен танысу.  </w:t>
      </w:r>
    </w:p>
    <w:p w14:paraId="1E714C71"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 xml:space="preserve">Банктерде оқу тәжірибесін өткеннен кейін студент келесідей кәсіби өкілеттіктерге ие болуы тиіс: </w:t>
      </w:r>
    </w:p>
    <w:p w14:paraId="7B8E41F8"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банктің ішкі құрылымын және оның құрылтай құжаттарын білу; </w:t>
      </w:r>
    </w:p>
    <w:p w14:paraId="1B85CCC5"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депозиттердің міндетті кепілдендіру қызметі жүйесін білу;  </w:t>
      </w:r>
    </w:p>
    <w:p w14:paraId="770D56D6"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банк шот шарты; ақша аудару; банктік салым шарты; банктік сақтау шарты мазмұнын білу.  </w:t>
      </w:r>
    </w:p>
    <w:p w14:paraId="55C95590"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Салық қызметі органдарында оқу тәжірибесін өту алдында студент төмендегілерді білуге тиіс:</w:t>
      </w:r>
    </w:p>
    <w:p w14:paraId="27E45F0A"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салық қызметі органдарының құрылымын;  </w:t>
      </w:r>
    </w:p>
    <w:p w14:paraId="7F1EC16B"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уәкілетті мемлекеттік органның және жергілікті территориялық органның өкілеттіктерін;</w:t>
      </w:r>
    </w:p>
    <w:p w14:paraId="59EF2E50"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салық органдарының мндетін;  </w:t>
      </w:r>
    </w:p>
    <w:p w14:paraId="47D0AA6C"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 xml:space="preserve">Оқу тәжірибесін өту барысында студент төмендегілерді білуі тиіс: </w:t>
      </w:r>
    </w:p>
    <w:p w14:paraId="2B26D8A3"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салық түрлерімен, салық салу объектілерімен, субъектілерімен, механизмімен танысу;  </w:t>
      </w:r>
    </w:p>
    <w:p w14:paraId="0C51B22B"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салық төлеушінің құқықтары мен міндеттерімен танысу;   </w:t>
      </w:r>
    </w:p>
    <w:p w14:paraId="352CE401"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салық агентінің құққытары мен міндеттерімен танысу;  </w:t>
      </w:r>
    </w:p>
    <w:p w14:paraId="1633BFAD"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салық қызметі органдарымен салықтық бақылау жүзеге асыру тәртібін білу;   </w:t>
      </w:r>
    </w:p>
    <w:p w14:paraId="5A4D03FF"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салық төлеушіден (салық агентінен, оператордан) әкімшілік құқық бұзушылықтар жасалғанын куәландыратын құжаттарды алу тәртібімен танысу;     </w:t>
      </w:r>
    </w:p>
    <w:p w14:paraId="579F37A9"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салық төлеушінің  (салық агентінің, оператордың) мүлкін (тұрғын үйден басқа) инвентаризациялаумен танысу;  </w:t>
      </w:r>
    </w:p>
    <w:p w14:paraId="12272910"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 xml:space="preserve">Салық қызметі органдарында оқу тәжірибесін өткеннен кейін студент келесідей кәсіби өкілеттіктерге ие болуы тиіс: </w:t>
      </w:r>
    </w:p>
    <w:p w14:paraId="035EF60D"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салық түрлерімен, салық салу объектілерімен, субъектілерімен, механизмін білу;  </w:t>
      </w:r>
    </w:p>
    <w:p w14:paraId="6D11FCC7"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салық төлеушінің құқықтары мен міндеттерін білу;   </w:t>
      </w:r>
    </w:p>
    <w:p w14:paraId="661B5700"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салық агентінің құққытары мен міндеттерін білу;  </w:t>
      </w:r>
    </w:p>
    <w:p w14:paraId="41E58CD1"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салық қызметі органдарымен салықтық бақылау жүзеге асыру тәртібін білу;   </w:t>
      </w:r>
    </w:p>
    <w:p w14:paraId="1E580465"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салық төлеушіден (салық агентінен, оператордан) әкімшілік құқық бұзушылықтар жасалғанын куәландыратын құжаттарды алу тәртібін білу;     </w:t>
      </w:r>
    </w:p>
    <w:p w14:paraId="31AD61B2"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салық төлеушінің  (салық агентінің, оператордың) мүлкін (тұрғын үйден басқа) инвентаризациялауды білу;  </w:t>
      </w:r>
    </w:p>
    <w:p w14:paraId="6389BCAF"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lastRenderedPageBreak/>
        <w:t>Кеден органдарында оқу тәжірибесін өту алдында студент төмендегілерді білуге тиіс:</w:t>
      </w:r>
    </w:p>
    <w:p w14:paraId="3618694E"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bookmarkStart w:id="0" w:name="SUB580000"/>
      <w:bookmarkStart w:id="1" w:name="SUB580200"/>
      <w:bookmarkStart w:id="2" w:name="SUB580300"/>
      <w:bookmarkEnd w:id="0"/>
      <w:bookmarkEnd w:id="1"/>
      <w:bookmarkEnd w:id="2"/>
      <w:r w:rsidRPr="00B107F5">
        <w:rPr>
          <w:rFonts w:ascii="Times New Roman" w:eastAsia="Times New Roman" w:hAnsi="Times New Roman" w:cs="Times New Roman"/>
          <w:sz w:val="28"/>
          <w:szCs w:val="28"/>
          <w:lang w:val="kk-KZ" w:eastAsia="ru-RU"/>
        </w:rPr>
        <w:t xml:space="preserve">- кеден қызметі органдарының құрылымын; </w:t>
      </w:r>
    </w:p>
    <w:p w14:paraId="618CA61B"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кеден заңнамасының негіздерін;</w:t>
      </w:r>
    </w:p>
    <w:p w14:paraId="6BCD52AA" w14:textId="77777777" w:rsidR="00B107F5" w:rsidRPr="00B107F5" w:rsidRDefault="00B107F5" w:rsidP="00B107F5">
      <w:pPr>
        <w:suppressAutoHyphen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Кеден одағындағы кедендік реттеудің ғылыми-техникалық және құқықтық негіздерін</w:t>
      </w:r>
      <w:r w:rsidRPr="00B107F5">
        <w:rPr>
          <w:rFonts w:ascii="Times New Roman" w:eastAsia="Times New Roman" w:hAnsi="Times New Roman" w:cs="Times New Roman"/>
          <w:bCs/>
          <w:sz w:val="28"/>
          <w:szCs w:val="28"/>
          <w:lang w:val="kk-KZ" w:eastAsia="ru-RU"/>
        </w:rPr>
        <w:t>;</w:t>
      </w:r>
      <w:r w:rsidRPr="00B107F5">
        <w:rPr>
          <w:rFonts w:ascii="Times New Roman" w:eastAsia="Times New Roman" w:hAnsi="Times New Roman" w:cs="Times New Roman"/>
          <w:sz w:val="28"/>
          <w:szCs w:val="28"/>
          <w:lang w:val="kk-KZ" w:eastAsia="ru-RU"/>
        </w:rPr>
        <w:t xml:space="preserve"> </w:t>
      </w:r>
    </w:p>
    <w:p w14:paraId="3EE94370" w14:textId="77777777" w:rsidR="00B107F5" w:rsidRPr="00B107F5" w:rsidRDefault="00B107F5" w:rsidP="00B107F5">
      <w:pPr>
        <w:tabs>
          <w:tab w:val="num" w:pos="-1000"/>
        </w:tabs>
        <w:suppressAutoHyphen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Қазақстан Республикасының кеден органдарының жүйесі мен құқықтық жағдайын; </w:t>
      </w:r>
    </w:p>
    <w:p w14:paraId="15CCE6F2" w14:textId="77777777" w:rsidR="00B107F5" w:rsidRPr="00B107F5" w:rsidRDefault="00B107F5" w:rsidP="00B107F5">
      <w:pPr>
        <w:tabs>
          <w:tab w:val="num" w:pos="-1000"/>
        </w:tabs>
        <w:suppressAutoHyphen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кеден органдарының қызметін және мемлекеттік қызметін;</w:t>
      </w:r>
      <w:r w:rsidRPr="00B107F5">
        <w:rPr>
          <w:rFonts w:ascii="Times New Roman" w:eastAsia="Times New Roman" w:hAnsi="Times New Roman" w:cs="Times New Roman"/>
          <w:sz w:val="28"/>
          <w:szCs w:val="28"/>
          <w:lang w:val="kk-KZ" w:eastAsia="ru-RU"/>
        </w:rPr>
        <w:tab/>
      </w:r>
    </w:p>
    <w:p w14:paraId="70C4A1C9" w14:textId="77777777" w:rsidR="00B107F5" w:rsidRPr="00B107F5" w:rsidRDefault="00B107F5" w:rsidP="00B107F5">
      <w:pPr>
        <w:keepNext/>
        <w:spacing w:after="0" w:line="240" w:lineRule="auto"/>
        <w:ind w:right="-1" w:firstLine="567"/>
        <w:jc w:val="both"/>
        <w:outlineLvl w:val="3"/>
        <w:rPr>
          <w:rFonts w:ascii="Times New Roman" w:eastAsia="Times New Roman" w:hAnsi="Times New Roman" w:cs="Times New Roman"/>
          <w:bCs/>
          <w:sz w:val="28"/>
          <w:szCs w:val="28"/>
          <w:lang w:val="kk-KZ" w:eastAsia="ru-RU"/>
        </w:rPr>
      </w:pPr>
      <w:r w:rsidRPr="00B107F5">
        <w:rPr>
          <w:rFonts w:ascii="Times New Roman" w:eastAsia="Times New Roman" w:hAnsi="Times New Roman" w:cs="Times New Roman"/>
          <w:bCs/>
          <w:sz w:val="28"/>
          <w:szCs w:val="28"/>
          <w:lang w:val="kk-KZ" w:eastAsia="ru-RU"/>
        </w:rPr>
        <w:t xml:space="preserve">- халықаралық кеден ұйымдарын;  </w:t>
      </w:r>
    </w:p>
    <w:p w14:paraId="427F8DFC" w14:textId="77777777" w:rsidR="00B107F5" w:rsidRPr="00B107F5" w:rsidRDefault="00B107F5" w:rsidP="00B107F5">
      <w:pPr>
        <w:tabs>
          <w:tab w:val="num" w:pos="-1000"/>
        </w:tabs>
        <w:suppressAutoHyphen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 Кеден одағына мүше мемлекеттерінің территориясында кедендің процедуралардың құқықтық негіздерін;  </w:t>
      </w:r>
    </w:p>
    <w:p w14:paraId="3276E107" w14:textId="77777777" w:rsidR="00B107F5" w:rsidRPr="00B107F5" w:rsidRDefault="00B107F5" w:rsidP="00B107F5">
      <w:pPr>
        <w:tabs>
          <w:tab w:val="num" w:pos="-1000"/>
        </w:tabs>
        <w:suppressAutoHyphen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sz w:val="28"/>
          <w:szCs w:val="28"/>
          <w:lang w:val="kk-KZ" w:eastAsia="ru-RU"/>
        </w:rPr>
        <w:t xml:space="preserve">Кеден одағы шекарасынан тауарларды өткізумен байланысты кедендік операциялар;  </w:t>
      </w:r>
    </w:p>
    <w:p w14:paraId="15A39346" w14:textId="77777777" w:rsidR="00B107F5" w:rsidRPr="00B107F5" w:rsidRDefault="00B107F5" w:rsidP="00B107F5">
      <w:pPr>
        <w:tabs>
          <w:tab w:val="num" w:pos="-1000"/>
        </w:tabs>
        <w:suppressAutoHyphen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sz w:val="28"/>
          <w:szCs w:val="28"/>
          <w:lang w:val="kk-KZ" w:eastAsia="ru-RU"/>
        </w:rPr>
        <w:t xml:space="preserve">кедендік статистика жүргузу; </w:t>
      </w:r>
    </w:p>
    <w:p w14:paraId="3F55B414" w14:textId="3B8A75B3" w:rsidR="00B107F5" w:rsidRPr="00B107F5" w:rsidRDefault="00B107F5" w:rsidP="00B107F5">
      <w:pPr>
        <w:tabs>
          <w:tab w:val="num" w:pos="-1000"/>
        </w:tabs>
        <w:suppressAutoHyphens/>
        <w:spacing w:after="0" w:line="240" w:lineRule="auto"/>
        <w:ind w:right="-1" w:firstLine="567"/>
        <w:jc w:val="both"/>
        <w:rPr>
          <w:rFonts w:ascii="Times New Roman" w:eastAsia="Times New Roman" w:hAnsi="Times New Roman" w:cs="Times New Roman"/>
          <w:bCs/>
          <w:sz w:val="28"/>
          <w:szCs w:val="28"/>
          <w:lang w:eastAsia="ru-RU"/>
        </w:rPr>
      </w:pPr>
      <w:r w:rsidRPr="00B107F5">
        <w:rPr>
          <w:rFonts w:ascii="Times New Roman" w:eastAsia="Times New Roman" w:hAnsi="Times New Roman" w:cs="Times New Roman"/>
          <w:bCs/>
          <w:sz w:val="28"/>
          <w:szCs w:val="28"/>
          <w:lang w:eastAsia="ru-RU"/>
        </w:rPr>
        <w:t>- Инкотермс;</w:t>
      </w:r>
    </w:p>
    <w:p w14:paraId="55EA4053" w14:textId="77777777" w:rsidR="00B107F5" w:rsidRPr="00B107F5" w:rsidRDefault="00B107F5" w:rsidP="00B107F5">
      <w:pPr>
        <w:tabs>
          <w:tab w:val="num" w:pos="-1000"/>
        </w:tabs>
        <w:suppressAutoHyphen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bCs/>
          <w:sz w:val="28"/>
          <w:szCs w:val="28"/>
          <w:lang w:eastAsia="ru-RU"/>
        </w:rPr>
        <w:t xml:space="preserve">- </w:t>
      </w:r>
      <w:r w:rsidRPr="00B107F5">
        <w:rPr>
          <w:rFonts w:ascii="Times New Roman" w:eastAsia="Times New Roman" w:hAnsi="Times New Roman" w:cs="Times New Roman"/>
          <w:bCs/>
          <w:sz w:val="28"/>
          <w:szCs w:val="28"/>
          <w:lang w:val="kk-KZ" w:eastAsia="ru-RU"/>
        </w:rPr>
        <w:t xml:space="preserve">кедендік төлемдер мен салықтарды алудың құқықтық негіздері; </w:t>
      </w:r>
    </w:p>
    <w:p w14:paraId="16B2A0EC" w14:textId="77777777" w:rsidR="00B107F5" w:rsidRPr="00B107F5" w:rsidRDefault="00B107F5" w:rsidP="00B107F5">
      <w:pPr>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sz w:val="28"/>
          <w:szCs w:val="28"/>
          <w:lang w:val="kk-KZ" w:eastAsia="ru-RU"/>
        </w:rPr>
        <w:t xml:space="preserve">кедендік бақылау; </w:t>
      </w:r>
    </w:p>
    <w:p w14:paraId="5DD43F5F" w14:textId="77777777" w:rsidR="00B107F5" w:rsidRPr="00B107F5" w:rsidRDefault="00B107F5" w:rsidP="00B107F5">
      <w:pPr>
        <w:tabs>
          <w:tab w:val="num" w:pos="-1000"/>
        </w:tabs>
        <w:suppressAutoHyphen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sz w:val="28"/>
          <w:szCs w:val="28"/>
          <w:lang w:val="kk-KZ" w:eastAsia="ru-RU"/>
        </w:rPr>
        <w:t>кеден ісі саласындағы қылмыстық жауапкершілік;</w:t>
      </w:r>
    </w:p>
    <w:p w14:paraId="328FFDD9" w14:textId="77777777" w:rsidR="00B107F5" w:rsidRPr="00B107F5" w:rsidRDefault="00B107F5" w:rsidP="00B107F5">
      <w:pPr>
        <w:suppressAutoHyphen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w:t>
      </w:r>
      <w:r w:rsidRPr="00B107F5">
        <w:rPr>
          <w:rFonts w:ascii="Times New Roman" w:eastAsia="Times New Roman" w:hAnsi="Times New Roman" w:cs="Times New Roman"/>
          <w:sz w:val="28"/>
          <w:szCs w:val="28"/>
          <w:lang w:val="kk-KZ" w:eastAsia="ru-RU"/>
        </w:rPr>
        <w:t xml:space="preserve"> кеден ісі саласында құқық бұзушылықтар және олар үшін жауапкершілік.</w:t>
      </w:r>
      <w:r w:rsidRPr="00B107F5">
        <w:rPr>
          <w:rFonts w:ascii="Times New Roman" w:eastAsia="Times New Roman" w:hAnsi="Times New Roman" w:cs="Times New Roman"/>
          <w:sz w:val="28"/>
          <w:szCs w:val="28"/>
          <w:lang w:eastAsia="ru-RU"/>
        </w:rPr>
        <w:t xml:space="preserve"> </w:t>
      </w:r>
    </w:p>
    <w:p w14:paraId="590A3B9B"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eastAsia="ru-RU"/>
        </w:rPr>
      </w:pPr>
      <w:r w:rsidRPr="00B107F5">
        <w:rPr>
          <w:rFonts w:ascii="Times New Roman" w:eastAsia="Times New Roman" w:hAnsi="Times New Roman" w:cs="Times New Roman"/>
          <w:b/>
          <w:sz w:val="28"/>
          <w:szCs w:val="28"/>
          <w:lang w:val="kk-KZ" w:eastAsia="ru-RU"/>
        </w:rPr>
        <w:t xml:space="preserve">Оқу тәжірибесін өту барысында студент төмендегілерді білуі тиіс: </w:t>
      </w:r>
    </w:p>
    <w:p w14:paraId="789D97F9"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sz w:val="28"/>
          <w:szCs w:val="28"/>
          <w:lang w:val="kk-KZ" w:eastAsia="ru-RU"/>
        </w:rPr>
        <w:t>Қазақстан Республикасының кеден органдарының, Кеден одағы басқармасының органдарының міндеттерін, құрылымын, өкілеттіктерімен, сонымен қатар олардың қызметін реттейтін нормативтік</w:t>
      </w:r>
      <w:r w:rsidRPr="00B107F5">
        <w:rPr>
          <w:rFonts w:ascii="Times New Roman" w:eastAsia="Times New Roman" w:hAnsi="Times New Roman" w:cs="Times New Roman"/>
          <w:sz w:val="28"/>
          <w:szCs w:val="28"/>
          <w:lang w:eastAsia="ru-RU"/>
        </w:rPr>
        <w:t>-</w:t>
      </w:r>
      <w:r w:rsidRPr="00B107F5">
        <w:rPr>
          <w:rFonts w:ascii="Times New Roman" w:eastAsia="Times New Roman" w:hAnsi="Times New Roman" w:cs="Times New Roman"/>
          <w:sz w:val="28"/>
          <w:szCs w:val="28"/>
          <w:lang w:val="kk-KZ" w:eastAsia="ru-RU"/>
        </w:rPr>
        <w:t xml:space="preserve">құқықтық актілермен  танысу; </w:t>
      </w:r>
    </w:p>
    <w:p w14:paraId="50DC3686"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bCs/>
          <w:sz w:val="28"/>
          <w:szCs w:val="28"/>
          <w:lang w:val="kk-KZ" w:eastAsia="ru-RU"/>
        </w:rPr>
        <w:t>кедендік төлемдер мен салықтарды алудың  процедурасымен танысу;</w:t>
      </w:r>
    </w:p>
    <w:p w14:paraId="2B249151"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sz w:val="28"/>
          <w:szCs w:val="28"/>
          <w:lang w:val="kk-KZ" w:eastAsia="ru-RU"/>
        </w:rPr>
        <w:t>кедендік статистика жүргізу технологиясымен танысу;</w:t>
      </w:r>
    </w:p>
    <w:p w14:paraId="34E793B6"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w:t>
      </w:r>
      <w:r w:rsidRPr="00B107F5">
        <w:rPr>
          <w:rFonts w:ascii="Times New Roman" w:eastAsia="Times New Roman" w:hAnsi="Times New Roman" w:cs="Times New Roman"/>
          <w:sz w:val="28"/>
          <w:szCs w:val="28"/>
          <w:lang w:val="kk-KZ" w:eastAsia="ru-RU"/>
        </w:rPr>
        <w:t xml:space="preserve"> кедендік декларациялауды, кедендік бақылауды жүзеге асыру процедурасымен танысу.</w:t>
      </w:r>
      <w:r w:rsidRPr="00B107F5">
        <w:rPr>
          <w:rFonts w:ascii="Times New Roman" w:eastAsia="Times New Roman" w:hAnsi="Times New Roman" w:cs="Times New Roman"/>
          <w:sz w:val="28"/>
          <w:szCs w:val="28"/>
          <w:lang w:eastAsia="ru-RU"/>
        </w:rPr>
        <w:t xml:space="preserve">  </w:t>
      </w:r>
    </w:p>
    <w:p w14:paraId="331A8B4E"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b/>
          <w:sz w:val="28"/>
          <w:szCs w:val="28"/>
          <w:lang w:eastAsia="ru-RU"/>
        </w:rPr>
      </w:pPr>
      <w:r w:rsidRPr="00B107F5">
        <w:rPr>
          <w:rFonts w:ascii="Times New Roman" w:eastAsia="Times New Roman" w:hAnsi="Times New Roman" w:cs="Times New Roman"/>
          <w:b/>
          <w:sz w:val="28"/>
          <w:szCs w:val="28"/>
          <w:lang w:val="kk-KZ" w:eastAsia="ru-RU"/>
        </w:rPr>
        <w:t xml:space="preserve">Кеден органдарында  оқу тәжірибесін өткеннен кейін студент келесідей кәсіби өкілеттіктерге ие болуы тиіс: </w:t>
      </w:r>
    </w:p>
    <w:p w14:paraId="1C5EEF2D"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sz w:val="28"/>
          <w:szCs w:val="28"/>
          <w:lang w:val="kk-KZ" w:eastAsia="ru-RU"/>
        </w:rPr>
        <w:t>Қазақстан Республикасының кеден органдарының, Кеден одағы басқармасының органдарының міндеттерін, құрылымын, өкілеттіктерімен, сонымен қатар олардың қызметін реттейтін нормативтік</w:t>
      </w:r>
      <w:r w:rsidRPr="00B107F5">
        <w:rPr>
          <w:rFonts w:ascii="Times New Roman" w:eastAsia="Times New Roman" w:hAnsi="Times New Roman" w:cs="Times New Roman"/>
          <w:sz w:val="28"/>
          <w:szCs w:val="28"/>
          <w:lang w:eastAsia="ru-RU"/>
        </w:rPr>
        <w:t>-</w:t>
      </w:r>
      <w:r w:rsidRPr="00B107F5">
        <w:rPr>
          <w:rFonts w:ascii="Times New Roman" w:eastAsia="Times New Roman" w:hAnsi="Times New Roman" w:cs="Times New Roman"/>
          <w:sz w:val="28"/>
          <w:szCs w:val="28"/>
          <w:lang w:val="kk-KZ" w:eastAsia="ru-RU"/>
        </w:rPr>
        <w:t xml:space="preserve">құқықтық актілерін  білу; </w:t>
      </w:r>
    </w:p>
    <w:p w14:paraId="010A61E6"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bCs/>
          <w:sz w:val="28"/>
          <w:szCs w:val="28"/>
          <w:lang w:val="kk-KZ" w:eastAsia="ru-RU"/>
        </w:rPr>
        <w:t>кедендік төлемдер мен салықтарды алудың  процедурасын білу;</w:t>
      </w:r>
    </w:p>
    <w:p w14:paraId="065A7226"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 xml:space="preserve">- </w:t>
      </w:r>
      <w:r w:rsidRPr="00B107F5">
        <w:rPr>
          <w:rFonts w:ascii="Times New Roman" w:eastAsia="Times New Roman" w:hAnsi="Times New Roman" w:cs="Times New Roman"/>
          <w:sz w:val="28"/>
          <w:szCs w:val="28"/>
          <w:lang w:val="kk-KZ" w:eastAsia="ru-RU"/>
        </w:rPr>
        <w:t>кедендік статистика жүргізу технологиясын білу;</w:t>
      </w:r>
    </w:p>
    <w:p w14:paraId="56D9DB1F"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B107F5">
        <w:rPr>
          <w:rFonts w:ascii="Times New Roman" w:eastAsia="Times New Roman" w:hAnsi="Times New Roman" w:cs="Times New Roman"/>
          <w:sz w:val="28"/>
          <w:szCs w:val="28"/>
          <w:lang w:eastAsia="ru-RU"/>
        </w:rPr>
        <w:t>-</w:t>
      </w:r>
      <w:r w:rsidRPr="00B107F5">
        <w:rPr>
          <w:rFonts w:ascii="Times New Roman" w:eastAsia="Times New Roman" w:hAnsi="Times New Roman" w:cs="Times New Roman"/>
          <w:sz w:val="28"/>
          <w:szCs w:val="28"/>
          <w:lang w:val="kk-KZ" w:eastAsia="ru-RU"/>
        </w:rPr>
        <w:t xml:space="preserve"> кедендік декларациялауды, кедендік бақылауды жүзеге асыру процедурасын білу.</w:t>
      </w:r>
      <w:r w:rsidRPr="00B107F5">
        <w:rPr>
          <w:rFonts w:ascii="Times New Roman" w:eastAsia="Times New Roman" w:hAnsi="Times New Roman" w:cs="Times New Roman"/>
          <w:sz w:val="28"/>
          <w:szCs w:val="28"/>
          <w:lang w:eastAsia="ru-RU"/>
        </w:rPr>
        <w:t xml:space="preserve">  </w:t>
      </w:r>
    </w:p>
    <w:p w14:paraId="7EB805E3" w14:textId="77777777" w:rsidR="00B107F5" w:rsidRPr="00B107F5" w:rsidRDefault="00B107F5" w:rsidP="00B107F5">
      <w:pPr>
        <w:tabs>
          <w:tab w:val="left" w:pos="567"/>
        </w:tabs>
        <w:spacing w:after="0" w:line="240" w:lineRule="auto"/>
        <w:ind w:right="-1" w:firstLine="851"/>
        <w:jc w:val="center"/>
        <w:rPr>
          <w:rFonts w:ascii="Times New Roman" w:eastAsia="Times New Roman" w:hAnsi="Times New Roman" w:cs="Times New Roman"/>
          <w:b/>
          <w:sz w:val="28"/>
          <w:szCs w:val="28"/>
          <w:lang w:val="kk-KZ" w:eastAsia="ru-RU"/>
        </w:rPr>
      </w:pPr>
    </w:p>
    <w:p w14:paraId="74C6DD4F" w14:textId="77777777" w:rsidR="00B107F5" w:rsidRPr="00B107F5" w:rsidRDefault="00B107F5" w:rsidP="00B107F5">
      <w:pPr>
        <w:tabs>
          <w:tab w:val="left" w:pos="567"/>
        </w:tabs>
        <w:spacing w:after="0" w:line="240" w:lineRule="auto"/>
        <w:ind w:right="-1"/>
        <w:jc w:val="center"/>
        <w:rPr>
          <w:rFonts w:ascii="Times New Roman" w:eastAsia="Times New Roman" w:hAnsi="Times New Roman" w:cs="Times New Roman"/>
          <w:b/>
          <w:sz w:val="28"/>
          <w:szCs w:val="28"/>
          <w:lang w:val="kk-KZ" w:eastAsia="ru-RU"/>
        </w:rPr>
      </w:pPr>
      <w:r w:rsidRPr="00B107F5">
        <w:rPr>
          <w:rFonts w:ascii="Times New Roman" w:eastAsia="Times New Roman" w:hAnsi="Times New Roman" w:cs="Times New Roman"/>
          <w:b/>
          <w:sz w:val="28"/>
          <w:szCs w:val="28"/>
          <w:lang w:val="kk-KZ" w:eastAsia="ru-RU"/>
        </w:rPr>
        <w:t xml:space="preserve">7. ТӘЖРИБЕ БОЙЫНША ЕСЕПТІ ДАЙЫНДАУ ЖӘНЕ МАЗМҰНЫНА ТАЛАПТАР </w:t>
      </w:r>
    </w:p>
    <w:p w14:paraId="0C2505AE"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Оқу (өндірістік) тәжірбие есебін жасаған кезде күнделік пен бағдарламаның әрбір тақырыбы бойынша жинаған деректер пайдаланылады.</w:t>
      </w:r>
    </w:p>
    <w:p w14:paraId="03579FEF" w14:textId="3C9E8906"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Оқу (өндірістік) тәжірбие есебі </w:t>
      </w:r>
      <w:r w:rsidR="00277E3B">
        <w:rPr>
          <w:rFonts w:ascii="Times New Roman" w:eastAsia="Times New Roman" w:hAnsi="Times New Roman" w:cs="Times New Roman"/>
          <w:sz w:val="28"/>
          <w:szCs w:val="28"/>
          <w:lang w:val="kk-KZ" w:eastAsia="ru-RU"/>
        </w:rPr>
        <w:t>7</w:t>
      </w:r>
      <w:r w:rsidRPr="00B107F5">
        <w:rPr>
          <w:rFonts w:ascii="Times New Roman" w:eastAsia="Times New Roman" w:hAnsi="Times New Roman" w:cs="Times New Roman"/>
          <w:sz w:val="28"/>
          <w:szCs w:val="28"/>
          <w:lang w:val="kk-KZ" w:eastAsia="ru-RU"/>
        </w:rPr>
        <w:t>–</w:t>
      </w:r>
      <w:r w:rsidR="00767A87">
        <w:rPr>
          <w:rFonts w:ascii="Times New Roman" w:eastAsia="Times New Roman" w:hAnsi="Times New Roman" w:cs="Times New Roman"/>
          <w:sz w:val="28"/>
          <w:szCs w:val="28"/>
          <w:lang w:val="kk-KZ" w:eastAsia="ru-RU"/>
        </w:rPr>
        <w:t>1</w:t>
      </w:r>
      <w:r w:rsidR="006F5211">
        <w:rPr>
          <w:rFonts w:ascii="Times New Roman" w:eastAsia="Times New Roman" w:hAnsi="Times New Roman" w:cs="Times New Roman"/>
          <w:sz w:val="28"/>
          <w:szCs w:val="28"/>
          <w:lang w:val="kk-KZ" w:eastAsia="ru-RU"/>
        </w:rPr>
        <w:t>0</w:t>
      </w:r>
      <w:r w:rsidRPr="00B107F5">
        <w:rPr>
          <w:rFonts w:ascii="Times New Roman" w:eastAsia="Times New Roman" w:hAnsi="Times New Roman" w:cs="Times New Roman"/>
          <w:sz w:val="28"/>
          <w:szCs w:val="28"/>
          <w:lang w:val="kk-KZ" w:eastAsia="ru-RU"/>
        </w:rPr>
        <w:t xml:space="preserve"> бет </w:t>
      </w:r>
      <w:r w:rsidR="00767A87" w:rsidRPr="00767A87">
        <w:rPr>
          <w:rFonts w:ascii="Times New Roman" w:eastAsia="Times New Roman" w:hAnsi="Times New Roman" w:cs="Times New Roman"/>
          <w:sz w:val="28"/>
          <w:szCs w:val="28"/>
          <w:lang w:val="kk-KZ" w:eastAsia="ru-RU"/>
        </w:rPr>
        <w:t>(</w:t>
      </w:r>
      <w:r w:rsidR="00767A87">
        <w:rPr>
          <w:rFonts w:ascii="Times New Roman" w:eastAsia="Times New Roman" w:hAnsi="Times New Roman" w:cs="Times New Roman"/>
          <w:sz w:val="28"/>
          <w:szCs w:val="28"/>
          <w:lang w:val="kk-KZ" w:eastAsia="ru-RU"/>
        </w:rPr>
        <w:t xml:space="preserve">негізгі бөлімі) </w:t>
      </w:r>
      <w:r w:rsidRPr="00B107F5">
        <w:rPr>
          <w:rFonts w:ascii="Times New Roman" w:eastAsia="Times New Roman" w:hAnsi="Times New Roman" w:cs="Times New Roman"/>
          <w:sz w:val="28"/>
          <w:szCs w:val="28"/>
          <w:lang w:val="kk-KZ" w:eastAsia="ru-RU"/>
        </w:rPr>
        <w:t>көлемінде болу керек және келесілерді қамтиды :</w:t>
      </w:r>
    </w:p>
    <w:p w14:paraId="539F3E62" w14:textId="5ED8A60B" w:rsidR="00B107F5" w:rsidRPr="00B107F5" w:rsidRDefault="000570A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Титулдық бет (</w:t>
      </w:r>
      <w:r w:rsidR="006F5211">
        <w:rPr>
          <w:rFonts w:ascii="Times New Roman" w:eastAsia="Times New Roman" w:hAnsi="Times New Roman" w:cs="Times New Roman"/>
          <w:sz w:val="28"/>
          <w:szCs w:val="28"/>
          <w:lang w:val="kk-KZ" w:eastAsia="ru-RU"/>
        </w:rPr>
        <w:t>3-қ</w:t>
      </w:r>
      <w:r>
        <w:rPr>
          <w:rFonts w:ascii="Times New Roman" w:eastAsia="Times New Roman" w:hAnsi="Times New Roman" w:cs="Times New Roman"/>
          <w:sz w:val="28"/>
          <w:szCs w:val="28"/>
          <w:lang w:val="kk-KZ" w:eastAsia="ru-RU"/>
        </w:rPr>
        <w:t>осымша</w:t>
      </w:r>
      <w:r w:rsidR="00B107F5" w:rsidRPr="00B107F5">
        <w:rPr>
          <w:rFonts w:ascii="Times New Roman" w:eastAsia="Times New Roman" w:hAnsi="Times New Roman" w:cs="Times New Roman"/>
          <w:sz w:val="28"/>
          <w:szCs w:val="28"/>
          <w:lang w:val="kk-KZ" w:eastAsia="ru-RU"/>
        </w:rPr>
        <w:t>)</w:t>
      </w:r>
    </w:p>
    <w:p w14:paraId="1F291609"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Мазмұны</w:t>
      </w:r>
    </w:p>
    <w:p w14:paraId="063F2859"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Тақырыптық бөлімдер</w:t>
      </w:r>
    </w:p>
    <w:p w14:paraId="3FFB7FFA"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lastRenderedPageBreak/>
        <w:t>- Қорытынды</w:t>
      </w:r>
    </w:p>
    <w:p w14:paraId="2E6962A7"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Қосымша.</w:t>
      </w:r>
    </w:p>
    <w:p w14:paraId="1BFA696D"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i/>
          <w:iCs/>
          <w:sz w:val="28"/>
          <w:szCs w:val="28"/>
          <w:lang w:val="kk-KZ" w:eastAsia="ru-RU"/>
        </w:rPr>
        <w:t xml:space="preserve">Мазмұны </w:t>
      </w:r>
      <w:r w:rsidRPr="00B107F5">
        <w:rPr>
          <w:rFonts w:ascii="Times New Roman" w:eastAsia="Times New Roman" w:hAnsi="Times New Roman" w:cs="Times New Roman"/>
          <w:sz w:val="28"/>
          <w:szCs w:val="28"/>
          <w:lang w:val="kk-KZ" w:eastAsia="ru-RU"/>
        </w:rPr>
        <w:t>басталған бетінің номері көрсетілген тақырыптық бөлімдер атауын қамтиды.</w:t>
      </w:r>
    </w:p>
    <w:p w14:paraId="70AB3C62"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i/>
          <w:iCs/>
          <w:sz w:val="28"/>
          <w:szCs w:val="28"/>
          <w:lang w:val="kk-KZ" w:eastAsia="ru-RU"/>
        </w:rPr>
        <w:t xml:space="preserve">Кіріспеде </w:t>
      </w:r>
      <w:r w:rsidRPr="00B107F5">
        <w:rPr>
          <w:rFonts w:ascii="Times New Roman" w:eastAsia="Times New Roman" w:hAnsi="Times New Roman" w:cs="Times New Roman"/>
          <w:sz w:val="28"/>
          <w:szCs w:val="28"/>
          <w:lang w:val="kk-KZ" w:eastAsia="ru-RU"/>
        </w:rPr>
        <w:t>белгілі бір жұмыс орнына жалпы сипаттама беріледі. Бұл жерде тәжірбие жетекшілерімен берілген тапсырмалары және оларды орындау тәсілдері қарастырылады.</w:t>
      </w:r>
    </w:p>
    <w:p w14:paraId="743867DF"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i/>
          <w:iCs/>
          <w:sz w:val="28"/>
          <w:szCs w:val="28"/>
          <w:lang w:val="kk-KZ" w:eastAsia="ru-RU"/>
        </w:rPr>
      </w:pPr>
      <w:r w:rsidRPr="00B107F5">
        <w:rPr>
          <w:rFonts w:ascii="Times New Roman" w:eastAsia="Times New Roman" w:hAnsi="Times New Roman" w:cs="Times New Roman"/>
          <w:i/>
          <w:iCs/>
          <w:sz w:val="28"/>
          <w:szCs w:val="28"/>
          <w:lang w:val="kk-KZ" w:eastAsia="ru-RU"/>
        </w:rPr>
        <w:t>Тақырыптық бөлімдерде:</w:t>
      </w:r>
    </w:p>
    <w:p w14:paraId="32F5C1FC"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бөлімнің жұмысы, оның шаруашылық міндеттері және оның құрылымы жайлы деректер келтіріледі;</w:t>
      </w:r>
    </w:p>
    <w:p w14:paraId="191FB0A6"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оның жұмысына мінездеме беріліп, белгілі бір жұмысшының функциялары сипатталады;</w:t>
      </w:r>
    </w:p>
    <w:p w14:paraId="6FC88A72"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жинақталған құқықтық ақпарат сипатталады;</w:t>
      </w:r>
    </w:p>
    <w:p w14:paraId="7B7435D1"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автоматтандырылған ақпараттық технологияларды қолдану деңгейіне талдау жасалады;</w:t>
      </w:r>
    </w:p>
    <w:p w14:paraId="34417D40"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i/>
          <w:iCs/>
          <w:sz w:val="28"/>
          <w:szCs w:val="28"/>
          <w:lang w:val="kk-KZ" w:eastAsia="ru-RU"/>
        </w:rPr>
        <w:t xml:space="preserve">Қорытындыда </w:t>
      </w:r>
      <w:r w:rsidRPr="00B107F5">
        <w:rPr>
          <w:rFonts w:ascii="Times New Roman" w:eastAsia="Times New Roman" w:hAnsi="Times New Roman" w:cs="Times New Roman"/>
          <w:sz w:val="28"/>
          <w:szCs w:val="28"/>
          <w:lang w:val="kk-KZ" w:eastAsia="ru-RU"/>
        </w:rPr>
        <w:t>Тәжірбие қорытындысы келтіріліп, аталған бөлімнің жұмысын жақсартатын ұсыныстар жазылады.</w:t>
      </w:r>
    </w:p>
    <w:p w14:paraId="4F6ED07F"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Тәжірбие есебі келесі талаптарға сай рәсімделуі тиіс: Жұмыс А-4 форматындағы қағаздың бір жағына рәсімделуі керек. Шрифт мөлшері 14, интервал 1, сол жағынан 30 мм, оң жағы 10</w:t>
      </w:r>
      <w:r w:rsidR="005E5408">
        <w:rPr>
          <w:rFonts w:ascii="Times New Roman" w:eastAsia="Times New Roman" w:hAnsi="Times New Roman" w:cs="Times New Roman"/>
          <w:sz w:val="28"/>
          <w:szCs w:val="28"/>
          <w:lang w:val="kk-KZ" w:eastAsia="ru-RU"/>
        </w:rPr>
        <w:t xml:space="preserve"> </w:t>
      </w:r>
      <w:r w:rsidRPr="00B107F5">
        <w:rPr>
          <w:rFonts w:ascii="Times New Roman" w:eastAsia="Times New Roman" w:hAnsi="Times New Roman" w:cs="Times New Roman"/>
          <w:sz w:val="28"/>
          <w:szCs w:val="28"/>
          <w:lang w:val="kk-KZ" w:eastAsia="ru-RU"/>
        </w:rPr>
        <w:t xml:space="preserve">мм, жоғарғы жағы </w:t>
      </w:r>
      <w:r w:rsidR="005E5408">
        <w:rPr>
          <w:rFonts w:ascii="Times New Roman" w:eastAsia="Times New Roman" w:hAnsi="Times New Roman" w:cs="Times New Roman"/>
          <w:sz w:val="28"/>
          <w:szCs w:val="28"/>
          <w:lang w:val="kk-KZ" w:eastAsia="ru-RU"/>
        </w:rPr>
        <w:t>20</w:t>
      </w:r>
      <w:r w:rsidRPr="00B107F5">
        <w:rPr>
          <w:rFonts w:ascii="Times New Roman" w:eastAsia="Times New Roman" w:hAnsi="Times New Roman" w:cs="Times New Roman"/>
          <w:sz w:val="28"/>
          <w:szCs w:val="28"/>
          <w:lang w:val="kk-KZ" w:eastAsia="ru-RU"/>
        </w:rPr>
        <w:t xml:space="preserve"> мм және төменгі жағы 20 мм ден кем болмауы керек, бөлімдер мен бөлімшелер атауын 1 интервалмен бөліп жазу керек.</w:t>
      </w:r>
    </w:p>
    <w:p w14:paraId="69418694" w14:textId="77777777"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Есеп студенттің істеген жұмысын нақты түрде бейнелеп, қысқа және түсінікті жазылу керек. Қосымшалар есеп көлеміне кіргізілмейді. Есеп мәтінінде қосымшаларға сілтемелер болуы керек.</w:t>
      </w:r>
    </w:p>
    <w:p w14:paraId="11D4D1EE" w14:textId="0A9F844B" w:rsidR="00B107F5" w:rsidRPr="00B107F5" w:rsidRDefault="00B107F5" w:rsidP="00B107F5">
      <w:pPr>
        <w:autoSpaceDE w:val="0"/>
        <w:autoSpaceDN w:val="0"/>
        <w:adjustRightInd w:val="0"/>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Есеп тәжірибе мерзімі ішінде дайындалуы керек, ал оны рәсімдеуге тәжірибе соңында </w:t>
      </w:r>
      <w:r w:rsidR="00DF37CD">
        <w:rPr>
          <w:rFonts w:ascii="Times New Roman" w:eastAsia="Times New Roman" w:hAnsi="Times New Roman" w:cs="Times New Roman"/>
          <w:sz w:val="28"/>
          <w:szCs w:val="28"/>
          <w:lang w:val="kk-KZ" w:eastAsia="ru-RU"/>
        </w:rPr>
        <w:t>1</w:t>
      </w:r>
      <w:r w:rsidRPr="00B107F5">
        <w:rPr>
          <w:rFonts w:ascii="Times New Roman" w:eastAsia="Times New Roman" w:hAnsi="Times New Roman" w:cs="Times New Roman"/>
          <w:sz w:val="28"/>
          <w:szCs w:val="28"/>
          <w:lang w:val="kk-KZ" w:eastAsia="ru-RU"/>
        </w:rPr>
        <w:t xml:space="preserve"> – </w:t>
      </w:r>
      <w:r w:rsidR="00DF37CD">
        <w:rPr>
          <w:rFonts w:ascii="Times New Roman" w:eastAsia="Times New Roman" w:hAnsi="Times New Roman" w:cs="Times New Roman"/>
          <w:sz w:val="28"/>
          <w:szCs w:val="28"/>
          <w:lang w:val="kk-KZ" w:eastAsia="ru-RU"/>
        </w:rPr>
        <w:t>2</w:t>
      </w:r>
      <w:r w:rsidRPr="00B107F5">
        <w:rPr>
          <w:rFonts w:ascii="Times New Roman" w:eastAsia="Times New Roman" w:hAnsi="Times New Roman" w:cs="Times New Roman"/>
          <w:sz w:val="28"/>
          <w:szCs w:val="28"/>
          <w:lang w:val="kk-KZ" w:eastAsia="ru-RU"/>
        </w:rPr>
        <w:t xml:space="preserve"> күн бөлінуі мүмкін.</w:t>
      </w:r>
    </w:p>
    <w:p w14:paraId="2C865C19"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Тәжірибе соңында мекеме орнынан тәжірибе жетекшісі тәжірибеге жолдама бланкінде судентке мінездеме береді, кейіннен есеппен бірге кафедраға өткізіледі.  </w:t>
      </w:r>
    </w:p>
    <w:p w14:paraId="3987ED3F" w14:textId="77777777" w:rsidR="00B107F5" w:rsidRPr="00B107F5" w:rsidRDefault="00B107F5" w:rsidP="006D01A9">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Есепке қосымша беріледі:</w:t>
      </w:r>
    </w:p>
    <w:p w14:paraId="2EA54C46" w14:textId="34B0EB9F" w:rsidR="00B107F5" w:rsidRPr="006D01A9" w:rsidRDefault="00B107F5" w:rsidP="006D01A9">
      <w:pPr>
        <w:pStyle w:val="a6"/>
        <w:numPr>
          <w:ilvl w:val="0"/>
          <w:numId w:val="2"/>
        </w:numPr>
        <w:tabs>
          <w:tab w:val="left" w:pos="567"/>
          <w:tab w:val="left" w:pos="851"/>
        </w:tabs>
        <w:spacing w:after="0" w:line="240" w:lineRule="auto"/>
        <w:ind w:left="0" w:right="-1" w:firstLine="567"/>
        <w:jc w:val="both"/>
        <w:rPr>
          <w:rFonts w:ascii="Times New Roman" w:eastAsia="Times New Roman" w:hAnsi="Times New Roman" w:cs="Times New Roman"/>
          <w:sz w:val="28"/>
          <w:szCs w:val="28"/>
          <w:lang w:val="kk-KZ" w:eastAsia="ru-RU"/>
        </w:rPr>
      </w:pPr>
      <w:r w:rsidRPr="006D01A9">
        <w:rPr>
          <w:rFonts w:ascii="Times New Roman" w:eastAsia="Times New Roman" w:hAnsi="Times New Roman" w:cs="Times New Roman"/>
          <w:sz w:val="28"/>
          <w:szCs w:val="28"/>
          <w:lang w:val="kk-KZ" w:eastAsia="ru-RU"/>
        </w:rPr>
        <w:t>тәжірибе базасын келісілгені туралы тараптар арасындағы келісім шарт</w:t>
      </w:r>
      <w:r w:rsidR="00DF37CD" w:rsidRPr="006D01A9">
        <w:rPr>
          <w:rFonts w:ascii="Times New Roman" w:eastAsia="Times New Roman" w:hAnsi="Times New Roman" w:cs="Times New Roman"/>
          <w:sz w:val="28"/>
          <w:szCs w:val="28"/>
          <w:lang w:val="kk-KZ" w:eastAsia="ru-RU"/>
        </w:rPr>
        <w:t xml:space="preserve"> </w:t>
      </w:r>
      <w:r w:rsidR="00DF37CD" w:rsidRPr="006D01A9">
        <w:rPr>
          <w:rFonts w:ascii="Times New Roman" w:hAnsi="Times New Roman" w:cs="Times New Roman"/>
          <w:color w:val="000000"/>
          <w:sz w:val="28"/>
          <w:szCs w:val="28"/>
          <w:lang w:val="kk-KZ"/>
        </w:rPr>
        <w:t xml:space="preserve">(университет пен практика базасы арасында </w:t>
      </w:r>
      <w:r w:rsidR="006D01A9" w:rsidRPr="006D01A9">
        <w:rPr>
          <w:rFonts w:ascii="Times New Roman" w:eastAsia="Times New Roman" w:hAnsi="Times New Roman" w:cs="Times New Roman"/>
          <w:sz w:val="28"/>
          <w:szCs w:val="28"/>
          <w:lang w:val="kk-KZ" w:eastAsia="ru-RU"/>
        </w:rPr>
        <w:t>келісім</w:t>
      </w:r>
      <w:r w:rsidR="006D01A9" w:rsidRPr="006D01A9">
        <w:rPr>
          <w:rFonts w:ascii="Times New Roman" w:hAnsi="Times New Roman" w:cs="Times New Roman"/>
          <w:color w:val="000000"/>
          <w:sz w:val="28"/>
          <w:szCs w:val="28"/>
          <w:lang w:val="kk-KZ"/>
        </w:rPr>
        <w:t xml:space="preserve"> </w:t>
      </w:r>
      <w:r w:rsidR="00DF37CD" w:rsidRPr="006D01A9">
        <w:rPr>
          <w:rFonts w:ascii="Times New Roman" w:hAnsi="Times New Roman" w:cs="Times New Roman"/>
          <w:color w:val="000000"/>
          <w:sz w:val="28"/>
          <w:szCs w:val="28"/>
          <w:lang w:val="kk-KZ"/>
        </w:rPr>
        <w:t>шарт болмаған жағдайда)</w:t>
      </w:r>
      <w:r w:rsidRPr="006D01A9">
        <w:rPr>
          <w:rFonts w:ascii="Times New Roman" w:eastAsia="Times New Roman" w:hAnsi="Times New Roman" w:cs="Times New Roman"/>
          <w:sz w:val="28"/>
          <w:szCs w:val="28"/>
          <w:lang w:val="kk-KZ" w:eastAsia="ru-RU"/>
        </w:rPr>
        <w:t>;</w:t>
      </w:r>
    </w:p>
    <w:p w14:paraId="166BF0B9" w14:textId="4FA6A98B" w:rsidR="00B107F5" w:rsidRPr="00DF37CD" w:rsidRDefault="00B107F5" w:rsidP="006D01A9">
      <w:pPr>
        <w:pStyle w:val="a6"/>
        <w:numPr>
          <w:ilvl w:val="0"/>
          <w:numId w:val="2"/>
        </w:numPr>
        <w:tabs>
          <w:tab w:val="left" w:pos="567"/>
          <w:tab w:val="left" w:pos="851"/>
        </w:tabs>
        <w:spacing w:after="0" w:line="240" w:lineRule="auto"/>
        <w:ind w:left="0" w:right="-1" w:firstLine="567"/>
        <w:jc w:val="both"/>
        <w:rPr>
          <w:rFonts w:ascii="Times New Roman" w:eastAsia="Times New Roman" w:hAnsi="Times New Roman" w:cs="Times New Roman"/>
          <w:sz w:val="28"/>
          <w:szCs w:val="28"/>
          <w:lang w:val="kk-KZ" w:eastAsia="ru-RU"/>
        </w:rPr>
      </w:pPr>
      <w:r w:rsidRPr="00DF37CD">
        <w:rPr>
          <w:rFonts w:ascii="Times New Roman" w:eastAsia="Times New Roman" w:hAnsi="Times New Roman" w:cs="Times New Roman"/>
          <w:sz w:val="28"/>
          <w:szCs w:val="28"/>
          <w:lang w:val="kk-KZ" w:eastAsia="ru-RU"/>
        </w:rPr>
        <w:t>кәсіптік тәжірибені өтуге арналған жолдама;</w:t>
      </w:r>
    </w:p>
    <w:p w14:paraId="45FEB423" w14:textId="11E31C3C" w:rsidR="00B107F5" w:rsidRPr="00DF37CD" w:rsidRDefault="00B107F5" w:rsidP="006D01A9">
      <w:pPr>
        <w:pStyle w:val="a6"/>
        <w:numPr>
          <w:ilvl w:val="0"/>
          <w:numId w:val="2"/>
        </w:numPr>
        <w:tabs>
          <w:tab w:val="left" w:pos="567"/>
          <w:tab w:val="left" w:pos="851"/>
        </w:tabs>
        <w:spacing w:after="0" w:line="240" w:lineRule="auto"/>
        <w:ind w:left="0" w:right="-1" w:firstLine="567"/>
        <w:jc w:val="both"/>
        <w:rPr>
          <w:rFonts w:ascii="Times New Roman" w:eastAsia="Times New Roman" w:hAnsi="Times New Roman" w:cs="Times New Roman"/>
          <w:sz w:val="28"/>
          <w:szCs w:val="28"/>
          <w:lang w:val="kk-KZ" w:eastAsia="ru-RU"/>
        </w:rPr>
      </w:pPr>
      <w:r w:rsidRPr="00DF37CD">
        <w:rPr>
          <w:rFonts w:ascii="Times New Roman" w:eastAsia="Times New Roman" w:hAnsi="Times New Roman" w:cs="Times New Roman"/>
          <w:sz w:val="28"/>
          <w:szCs w:val="28"/>
          <w:lang w:val="kk-KZ" w:eastAsia="ru-RU"/>
        </w:rPr>
        <w:t>кәсіптік тәжірибені өтуі т</w:t>
      </w:r>
      <w:r w:rsidR="000570A5" w:rsidRPr="00DF37CD">
        <w:rPr>
          <w:rFonts w:ascii="Times New Roman" w:eastAsia="Times New Roman" w:hAnsi="Times New Roman" w:cs="Times New Roman"/>
          <w:sz w:val="28"/>
          <w:szCs w:val="28"/>
          <w:lang w:val="kk-KZ" w:eastAsia="ru-RU"/>
        </w:rPr>
        <w:t>уралы күнделік</w:t>
      </w:r>
      <w:r w:rsidRPr="00DF37CD">
        <w:rPr>
          <w:rFonts w:ascii="Times New Roman" w:eastAsia="Times New Roman" w:hAnsi="Times New Roman" w:cs="Times New Roman"/>
          <w:sz w:val="28"/>
          <w:szCs w:val="28"/>
          <w:lang w:val="kk-KZ" w:eastAsia="ru-RU"/>
        </w:rPr>
        <w:t>;</w:t>
      </w:r>
    </w:p>
    <w:p w14:paraId="57516EC4" w14:textId="4617703E" w:rsidR="00B107F5" w:rsidRPr="00DF37CD" w:rsidRDefault="00B107F5" w:rsidP="006D01A9">
      <w:pPr>
        <w:pStyle w:val="a6"/>
        <w:numPr>
          <w:ilvl w:val="0"/>
          <w:numId w:val="2"/>
        </w:numPr>
        <w:tabs>
          <w:tab w:val="left" w:pos="567"/>
          <w:tab w:val="left" w:pos="851"/>
        </w:tabs>
        <w:spacing w:after="0" w:line="240" w:lineRule="auto"/>
        <w:ind w:left="0" w:right="-1" w:firstLine="567"/>
        <w:jc w:val="both"/>
        <w:rPr>
          <w:rFonts w:ascii="Times New Roman" w:eastAsia="Times New Roman" w:hAnsi="Times New Roman" w:cs="Times New Roman"/>
          <w:sz w:val="28"/>
          <w:szCs w:val="28"/>
          <w:lang w:val="kk-KZ" w:eastAsia="ru-RU"/>
        </w:rPr>
      </w:pPr>
      <w:r w:rsidRPr="00DF37CD">
        <w:rPr>
          <w:rFonts w:ascii="Times New Roman" w:eastAsia="Times New Roman" w:hAnsi="Times New Roman" w:cs="Times New Roman"/>
          <w:sz w:val="28"/>
          <w:szCs w:val="28"/>
          <w:lang w:val="kk-KZ" w:eastAsia="ru-RU"/>
        </w:rPr>
        <w:t>процес</w:t>
      </w:r>
      <w:r w:rsidR="005838CB" w:rsidRPr="00DF37CD">
        <w:rPr>
          <w:rFonts w:ascii="Times New Roman" w:eastAsia="Times New Roman" w:hAnsi="Times New Roman" w:cs="Times New Roman"/>
          <w:sz w:val="28"/>
          <w:szCs w:val="28"/>
          <w:lang w:val="kk-KZ" w:eastAsia="ru-RU"/>
        </w:rPr>
        <w:t>тік</w:t>
      </w:r>
      <w:r w:rsidRPr="00DF37CD">
        <w:rPr>
          <w:rFonts w:ascii="Times New Roman" w:eastAsia="Times New Roman" w:hAnsi="Times New Roman" w:cs="Times New Roman"/>
          <w:sz w:val="28"/>
          <w:szCs w:val="28"/>
          <w:lang w:val="kk-KZ" w:eastAsia="ru-RU"/>
        </w:rPr>
        <w:t xml:space="preserve"> құжаттар</w:t>
      </w:r>
      <w:r w:rsidR="00DF37CD">
        <w:rPr>
          <w:rFonts w:ascii="Times New Roman" w:eastAsia="Times New Roman" w:hAnsi="Times New Roman" w:cs="Times New Roman"/>
          <w:sz w:val="28"/>
          <w:szCs w:val="28"/>
          <w:lang w:val="kk-KZ" w:eastAsia="ru-RU"/>
        </w:rPr>
        <w:t xml:space="preserve"> (</w:t>
      </w:r>
      <w:r w:rsidR="00DF37CD" w:rsidRPr="00DF37CD">
        <w:rPr>
          <w:rFonts w:ascii="Times New Roman" w:eastAsia="Times New Roman" w:hAnsi="Times New Roman" w:cs="Times New Roman"/>
          <w:sz w:val="28"/>
          <w:szCs w:val="28"/>
          <w:lang w:val="kk-KZ" w:eastAsia="ru-RU"/>
        </w:rPr>
        <w:t>қ</w:t>
      </w:r>
      <w:r w:rsidR="00DF37CD">
        <w:rPr>
          <w:rFonts w:ascii="Times New Roman" w:eastAsia="Times New Roman" w:hAnsi="Times New Roman" w:cs="Times New Roman"/>
          <w:sz w:val="28"/>
          <w:szCs w:val="28"/>
          <w:lang w:val="kk-KZ" w:eastAsia="ru-RU"/>
        </w:rPr>
        <w:t>осымшалар)</w:t>
      </w:r>
      <w:r w:rsidRPr="00DF37CD">
        <w:rPr>
          <w:rFonts w:ascii="Times New Roman" w:eastAsia="Times New Roman" w:hAnsi="Times New Roman" w:cs="Times New Roman"/>
          <w:sz w:val="28"/>
          <w:szCs w:val="28"/>
          <w:lang w:val="kk-KZ" w:eastAsia="ru-RU"/>
        </w:rPr>
        <w:t>.</w:t>
      </w:r>
    </w:p>
    <w:p w14:paraId="6A133D0D"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Егер есепте бағдарламаның сұрақтары толық ашылмаса, есеп студентке толықтыруға қайтарылады. </w:t>
      </w:r>
    </w:p>
    <w:p w14:paraId="7F1A127B" w14:textId="77777777" w:rsidR="00B107F5" w:rsidRPr="00B107F5" w:rsidRDefault="00B107F5" w:rsidP="00B107F5">
      <w:pPr>
        <w:tabs>
          <w:tab w:val="left" w:pos="567"/>
        </w:tabs>
        <w:spacing w:after="0" w:line="240" w:lineRule="auto"/>
        <w:ind w:right="-1" w:firstLine="567"/>
        <w:jc w:val="both"/>
        <w:rPr>
          <w:rFonts w:ascii="Times New Roman" w:eastAsia="Times New Roman" w:hAnsi="Times New Roman" w:cs="Times New Roman"/>
          <w:sz w:val="28"/>
          <w:szCs w:val="28"/>
          <w:lang w:val="kk-KZ" w:eastAsia="ru-RU"/>
        </w:rPr>
      </w:pPr>
      <w:r w:rsidRPr="00B107F5">
        <w:rPr>
          <w:rFonts w:ascii="Times New Roman" w:eastAsia="Times New Roman" w:hAnsi="Times New Roman" w:cs="Times New Roman"/>
          <w:sz w:val="28"/>
          <w:szCs w:val="28"/>
          <w:lang w:val="kk-KZ" w:eastAsia="ru-RU"/>
        </w:rPr>
        <w:t xml:space="preserve">Тәжірибе аяқталғаннан кейін 3 күн ішінде есеп кафедраға тексеру үшін тапсырылады. Қорғаудан өткеннен кейін балдық-рейтингтік әріптік жүйе бойынша бағасы қойылады. </w:t>
      </w:r>
    </w:p>
    <w:p w14:paraId="2643F511" w14:textId="77777777" w:rsidR="006F03C2" w:rsidRDefault="006F03C2">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14:paraId="671B8863" w14:textId="2F487257" w:rsidR="00665D0F" w:rsidRDefault="006F5211" w:rsidP="00665D0F">
      <w:pPr>
        <w:tabs>
          <w:tab w:val="left" w:pos="567"/>
        </w:tabs>
        <w:spacing w:after="0" w:line="240" w:lineRule="auto"/>
        <w:jc w:val="right"/>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lastRenderedPageBreak/>
        <w:t>1</w:t>
      </w:r>
      <w:r w:rsidR="00665D0F" w:rsidRPr="006F03C2">
        <w:rPr>
          <w:rFonts w:ascii="Times New Roman" w:eastAsia="Consolas" w:hAnsi="Times New Roman" w:cs="Times New Roman"/>
          <w:b/>
          <w:sz w:val="24"/>
          <w:szCs w:val="24"/>
          <w:lang w:val="kk-KZ"/>
        </w:rPr>
        <w:t>-қосымша</w:t>
      </w:r>
    </w:p>
    <w:p w14:paraId="264C2B96" w14:textId="5D9A9AC1" w:rsidR="00665D0F" w:rsidRDefault="00665D0F" w:rsidP="00665D0F">
      <w:pPr>
        <w:spacing w:after="0"/>
        <w:jc w:val="center"/>
        <w:rPr>
          <w:rFonts w:ascii="Times New Roman" w:eastAsia="Consolas" w:hAnsi="Times New Roman" w:cs="Times New Roman"/>
          <w:b/>
          <w:color w:val="000000"/>
          <w:sz w:val="28"/>
          <w:szCs w:val="28"/>
          <w:lang w:val="kk-KZ"/>
        </w:rPr>
      </w:pPr>
      <w:r w:rsidRPr="00665D0F">
        <w:rPr>
          <w:rFonts w:ascii="Times New Roman" w:eastAsia="Consolas" w:hAnsi="Times New Roman" w:cs="Times New Roman"/>
          <w:b/>
          <w:color w:val="000000"/>
          <w:sz w:val="28"/>
          <w:szCs w:val="28"/>
          <w:lang w:val="kk-KZ"/>
        </w:rPr>
        <w:t>Кәсіптік практикадан өтуі туралы күнделік</w:t>
      </w:r>
    </w:p>
    <w:p w14:paraId="5330E95D" w14:textId="77777777" w:rsidR="00B41274" w:rsidRPr="00665D0F" w:rsidRDefault="00B41274" w:rsidP="00B41274">
      <w:pPr>
        <w:spacing w:after="0"/>
        <w:rPr>
          <w:rFonts w:ascii="Times New Roman" w:eastAsia="Consolas" w:hAnsi="Times New Roman" w:cs="Times New Roman"/>
          <w:sz w:val="28"/>
          <w:szCs w:val="28"/>
          <w:lang w:val="kk-KZ"/>
        </w:rPr>
      </w:pPr>
    </w:p>
    <w:p w14:paraId="167586C1" w14:textId="77777777" w:rsidR="00665D0F" w:rsidRPr="00665D0F" w:rsidRDefault="00665D0F" w:rsidP="00665D0F">
      <w:pPr>
        <w:spacing w:after="0"/>
        <w:rPr>
          <w:rFonts w:ascii="Times New Roman" w:eastAsia="Consolas" w:hAnsi="Times New Roman" w:cs="Times New Roman"/>
          <w:sz w:val="24"/>
          <w:szCs w:val="24"/>
          <w:lang w:val="kk-KZ"/>
        </w:rPr>
      </w:pPr>
      <w:r w:rsidRPr="00665D0F">
        <w:rPr>
          <w:rFonts w:ascii="Times New Roman" w:eastAsia="Consolas" w:hAnsi="Times New Roman" w:cs="Times New Roman"/>
          <w:color w:val="000000"/>
          <w:sz w:val="24"/>
          <w:szCs w:val="24"/>
          <w:lang w:val="kk-KZ"/>
        </w:rPr>
        <w:t>Білім алушы __________________________________________________________________________</w:t>
      </w:r>
    </w:p>
    <w:p w14:paraId="35BF5828" w14:textId="77777777" w:rsidR="00665D0F" w:rsidRPr="00665D0F" w:rsidRDefault="00665D0F" w:rsidP="00665D0F">
      <w:pPr>
        <w:spacing w:after="0"/>
        <w:jc w:val="center"/>
        <w:rPr>
          <w:rFonts w:ascii="Times New Roman" w:eastAsia="Consolas" w:hAnsi="Times New Roman" w:cs="Times New Roman"/>
          <w:i/>
          <w:color w:val="000000"/>
          <w:sz w:val="24"/>
          <w:szCs w:val="24"/>
          <w:lang w:val="kk-KZ"/>
        </w:rPr>
      </w:pPr>
      <w:r w:rsidRPr="00665D0F">
        <w:rPr>
          <w:rFonts w:ascii="Times New Roman" w:eastAsia="Consolas" w:hAnsi="Times New Roman" w:cs="Times New Roman"/>
          <w:i/>
          <w:color w:val="000000"/>
          <w:sz w:val="24"/>
          <w:szCs w:val="24"/>
          <w:lang w:val="kk-KZ"/>
        </w:rPr>
        <w:t>аты-жөні, тегі (ол бар болған кезде)</w:t>
      </w:r>
    </w:p>
    <w:p w14:paraId="08A5B94C" w14:textId="77777777" w:rsidR="00665D0F" w:rsidRPr="00665D0F" w:rsidRDefault="00665D0F" w:rsidP="00665D0F">
      <w:pPr>
        <w:spacing w:after="0"/>
        <w:rPr>
          <w:rFonts w:ascii="Times New Roman" w:eastAsia="Consolas" w:hAnsi="Times New Roman" w:cs="Times New Roman"/>
          <w:i/>
          <w:sz w:val="24"/>
          <w:szCs w:val="24"/>
          <w:lang w:val="kk-KZ"/>
        </w:rPr>
      </w:pPr>
    </w:p>
    <w:tbl>
      <w:tblPr>
        <w:tblW w:w="1046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
        <w:gridCol w:w="1897"/>
        <w:gridCol w:w="3365"/>
        <w:gridCol w:w="3360"/>
        <w:gridCol w:w="1475"/>
      </w:tblGrid>
      <w:tr w:rsidR="00665D0F" w:rsidRPr="00CA1772" w14:paraId="486D21C5" w14:textId="77777777" w:rsidTr="00B41274">
        <w:trPr>
          <w:trHeight w:val="780"/>
        </w:trPr>
        <w:tc>
          <w:tcPr>
            <w:tcW w:w="382" w:type="dxa"/>
            <w:vMerge w:val="restart"/>
            <w:tcMar>
              <w:top w:w="15" w:type="dxa"/>
              <w:left w:w="15" w:type="dxa"/>
              <w:bottom w:w="15" w:type="dxa"/>
              <w:right w:w="15" w:type="dxa"/>
            </w:tcMar>
            <w:vAlign w:val="center"/>
          </w:tcPr>
          <w:p w14:paraId="58C24604" w14:textId="77777777" w:rsidR="00665D0F" w:rsidRPr="00665D0F" w:rsidRDefault="00665D0F" w:rsidP="00665D0F">
            <w:pPr>
              <w:spacing w:after="20"/>
              <w:ind w:left="20"/>
              <w:jc w:val="center"/>
              <w:rPr>
                <w:rFonts w:ascii="Times New Roman" w:eastAsia="Consolas" w:hAnsi="Times New Roman" w:cs="Times New Roman"/>
                <w:sz w:val="24"/>
                <w:szCs w:val="24"/>
                <w:lang w:val="en-US"/>
              </w:rPr>
            </w:pPr>
            <w:r w:rsidRPr="00665D0F">
              <w:rPr>
                <w:rFonts w:ascii="Times New Roman" w:eastAsia="Consolas" w:hAnsi="Times New Roman" w:cs="Times New Roman"/>
                <w:color w:val="000000"/>
                <w:sz w:val="24"/>
                <w:szCs w:val="24"/>
                <w:lang w:val="en-US"/>
              </w:rPr>
              <w:t>р/с</w:t>
            </w:r>
            <w:r w:rsidRPr="00665D0F">
              <w:rPr>
                <w:rFonts w:ascii="Times New Roman" w:eastAsia="Consolas" w:hAnsi="Times New Roman" w:cs="Times New Roman"/>
                <w:sz w:val="24"/>
                <w:szCs w:val="24"/>
                <w:lang w:val="en-US"/>
              </w:rPr>
              <w:br/>
            </w:r>
            <w:r w:rsidRPr="00665D0F">
              <w:rPr>
                <w:rFonts w:ascii="Times New Roman" w:eastAsia="Consolas" w:hAnsi="Times New Roman" w:cs="Times New Roman"/>
                <w:color w:val="000000"/>
                <w:sz w:val="24"/>
                <w:szCs w:val="24"/>
                <w:lang w:val="en-US"/>
              </w:rPr>
              <w:t>№</w:t>
            </w:r>
          </w:p>
        </w:tc>
        <w:tc>
          <w:tcPr>
            <w:tcW w:w="1969" w:type="dxa"/>
            <w:vMerge w:val="restart"/>
            <w:tcMar>
              <w:top w:w="15" w:type="dxa"/>
              <w:left w:w="15" w:type="dxa"/>
              <w:bottom w:w="15" w:type="dxa"/>
              <w:right w:w="15" w:type="dxa"/>
            </w:tcMar>
            <w:vAlign w:val="center"/>
          </w:tcPr>
          <w:p w14:paraId="3004E424" w14:textId="77777777" w:rsidR="00665D0F" w:rsidRPr="00665D0F" w:rsidRDefault="00665D0F" w:rsidP="00665D0F">
            <w:pPr>
              <w:spacing w:after="20"/>
              <w:ind w:left="20"/>
              <w:jc w:val="center"/>
              <w:rPr>
                <w:rFonts w:ascii="Times New Roman" w:eastAsia="Consolas" w:hAnsi="Times New Roman" w:cs="Times New Roman"/>
                <w:sz w:val="24"/>
                <w:szCs w:val="24"/>
                <w:lang w:val="en-US"/>
              </w:rPr>
            </w:pPr>
            <w:proofErr w:type="spellStart"/>
            <w:r w:rsidRPr="00665D0F">
              <w:rPr>
                <w:rFonts w:ascii="Times New Roman" w:eastAsia="Consolas" w:hAnsi="Times New Roman" w:cs="Times New Roman"/>
                <w:color w:val="000000"/>
                <w:sz w:val="24"/>
                <w:szCs w:val="24"/>
                <w:lang w:val="en-US"/>
              </w:rPr>
              <w:t>Кәсіптік</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практиканың</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бағдарламасына</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сәйкес</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әр</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күн</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үшін</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орындалған</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оқып</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болған</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жұмыстардың</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атауы</w:t>
            </w:r>
            <w:proofErr w:type="spellEnd"/>
            <w:r w:rsidRPr="00665D0F">
              <w:rPr>
                <w:rFonts w:ascii="Times New Roman" w:eastAsia="Consolas" w:hAnsi="Times New Roman" w:cs="Times New Roman"/>
                <w:color w:val="000000"/>
                <w:sz w:val="24"/>
                <w:szCs w:val="24"/>
                <w:lang w:val="en-US"/>
              </w:rPr>
              <w:t xml:space="preserve"> </w:t>
            </w:r>
          </w:p>
        </w:tc>
        <w:tc>
          <w:tcPr>
            <w:tcW w:w="0" w:type="auto"/>
            <w:gridSpan w:val="2"/>
            <w:tcMar>
              <w:top w:w="15" w:type="dxa"/>
              <w:left w:w="15" w:type="dxa"/>
              <w:bottom w:w="15" w:type="dxa"/>
              <w:right w:w="15" w:type="dxa"/>
            </w:tcMar>
            <w:vAlign w:val="center"/>
          </w:tcPr>
          <w:p w14:paraId="46B10701" w14:textId="77777777" w:rsidR="00665D0F" w:rsidRPr="00665D0F" w:rsidRDefault="00665D0F" w:rsidP="00665D0F">
            <w:pPr>
              <w:spacing w:after="20"/>
              <w:ind w:left="20"/>
              <w:jc w:val="center"/>
              <w:rPr>
                <w:rFonts w:ascii="Times New Roman" w:eastAsia="Consolas" w:hAnsi="Times New Roman" w:cs="Times New Roman"/>
                <w:sz w:val="24"/>
                <w:szCs w:val="24"/>
                <w:lang w:val="en-US"/>
              </w:rPr>
            </w:pPr>
            <w:proofErr w:type="spellStart"/>
            <w:r w:rsidRPr="00665D0F">
              <w:rPr>
                <w:rFonts w:ascii="Times New Roman" w:eastAsia="Consolas" w:hAnsi="Times New Roman" w:cs="Times New Roman"/>
                <w:color w:val="000000"/>
                <w:sz w:val="24"/>
                <w:szCs w:val="24"/>
                <w:lang w:val="en-US"/>
              </w:rPr>
              <w:t>Кәсіптік</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практиканың</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жеке</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тақырыптарының</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жұмыстарының</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орындау</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мерзімдері</w:t>
            </w:r>
            <w:proofErr w:type="spellEnd"/>
            <w:r w:rsidRPr="00665D0F">
              <w:rPr>
                <w:rFonts w:ascii="Times New Roman" w:eastAsia="Consolas" w:hAnsi="Times New Roman" w:cs="Times New Roman"/>
                <w:color w:val="000000"/>
                <w:sz w:val="24"/>
                <w:szCs w:val="24"/>
                <w:lang w:val="en-US"/>
              </w:rPr>
              <w:t xml:space="preserve"> </w:t>
            </w:r>
          </w:p>
        </w:tc>
        <w:tc>
          <w:tcPr>
            <w:tcW w:w="1505" w:type="dxa"/>
            <w:vMerge w:val="restart"/>
            <w:tcMar>
              <w:top w:w="15" w:type="dxa"/>
              <w:left w:w="15" w:type="dxa"/>
              <w:bottom w:w="15" w:type="dxa"/>
              <w:right w:w="15" w:type="dxa"/>
            </w:tcMar>
            <w:vAlign w:val="center"/>
          </w:tcPr>
          <w:p w14:paraId="1066879C" w14:textId="77777777" w:rsidR="00665D0F" w:rsidRPr="00665D0F" w:rsidRDefault="00665D0F" w:rsidP="00665D0F">
            <w:pPr>
              <w:spacing w:after="20"/>
              <w:ind w:left="20"/>
              <w:jc w:val="center"/>
              <w:rPr>
                <w:rFonts w:ascii="Times New Roman" w:eastAsia="Consolas" w:hAnsi="Times New Roman" w:cs="Times New Roman"/>
                <w:sz w:val="24"/>
                <w:szCs w:val="24"/>
                <w:lang w:val="en-US"/>
              </w:rPr>
            </w:pPr>
            <w:proofErr w:type="spellStart"/>
            <w:r w:rsidRPr="00665D0F">
              <w:rPr>
                <w:rFonts w:ascii="Times New Roman" w:eastAsia="Consolas" w:hAnsi="Times New Roman" w:cs="Times New Roman"/>
                <w:color w:val="000000"/>
                <w:sz w:val="24"/>
                <w:szCs w:val="24"/>
                <w:lang w:val="en-US"/>
              </w:rPr>
              <w:t>Өндірістен</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кәсіптік</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практика</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жетекшісінің</w:t>
            </w:r>
            <w:proofErr w:type="spellEnd"/>
            <w:r w:rsidRPr="00665D0F">
              <w:rPr>
                <w:rFonts w:ascii="Times New Roman" w:eastAsia="Consolas" w:hAnsi="Times New Roman" w:cs="Times New Roman"/>
                <w:color w:val="000000"/>
                <w:sz w:val="24"/>
                <w:szCs w:val="24"/>
                <w:lang w:val="en-US"/>
              </w:rPr>
              <w:t xml:space="preserve"> </w:t>
            </w:r>
            <w:proofErr w:type="spellStart"/>
            <w:r w:rsidRPr="00665D0F">
              <w:rPr>
                <w:rFonts w:ascii="Times New Roman" w:eastAsia="Consolas" w:hAnsi="Times New Roman" w:cs="Times New Roman"/>
                <w:color w:val="000000"/>
                <w:sz w:val="24"/>
                <w:szCs w:val="24"/>
                <w:lang w:val="en-US"/>
              </w:rPr>
              <w:t>қолы</w:t>
            </w:r>
            <w:proofErr w:type="spellEnd"/>
            <w:r w:rsidRPr="00665D0F">
              <w:rPr>
                <w:rFonts w:ascii="Times New Roman" w:eastAsia="Consolas" w:hAnsi="Times New Roman" w:cs="Times New Roman"/>
                <w:color w:val="000000"/>
                <w:sz w:val="24"/>
                <w:szCs w:val="24"/>
                <w:lang w:val="en-US"/>
              </w:rPr>
              <w:t xml:space="preserve"> </w:t>
            </w:r>
          </w:p>
        </w:tc>
      </w:tr>
      <w:tr w:rsidR="00665D0F" w:rsidRPr="00665D0F" w14:paraId="325E385D" w14:textId="77777777" w:rsidTr="00B41274">
        <w:trPr>
          <w:trHeight w:val="780"/>
        </w:trPr>
        <w:tc>
          <w:tcPr>
            <w:tcW w:w="382" w:type="dxa"/>
            <w:vMerge/>
          </w:tcPr>
          <w:p w14:paraId="1DB561F4" w14:textId="77777777" w:rsidR="00665D0F" w:rsidRPr="00665D0F" w:rsidRDefault="00665D0F" w:rsidP="00665D0F">
            <w:pPr>
              <w:ind w:left="20"/>
              <w:rPr>
                <w:rFonts w:ascii="Times New Roman" w:eastAsia="Consolas" w:hAnsi="Times New Roman" w:cs="Times New Roman"/>
                <w:sz w:val="24"/>
                <w:szCs w:val="24"/>
                <w:lang w:val="en-US"/>
              </w:rPr>
            </w:pPr>
          </w:p>
        </w:tc>
        <w:tc>
          <w:tcPr>
            <w:tcW w:w="0" w:type="auto"/>
            <w:vMerge/>
          </w:tcPr>
          <w:p w14:paraId="527B89E2" w14:textId="77777777" w:rsidR="00665D0F" w:rsidRPr="00665D0F" w:rsidRDefault="00665D0F" w:rsidP="00665D0F">
            <w:pPr>
              <w:rPr>
                <w:rFonts w:ascii="Times New Roman" w:eastAsia="Consolas" w:hAnsi="Times New Roman" w:cs="Times New Roman"/>
                <w:sz w:val="24"/>
                <w:szCs w:val="24"/>
                <w:lang w:val="en-US"/>
              </w:rPr>
            </w:pPr>
          </w:p>
        </w:tc>
        <w:tc>
          <w:tcPr>
            <w:tcW w:w="3308" w:type="dxa"/>
            <w:tcMar>
              <w:top w:w="15" w:type="dxa"/>
              <w:left w:w="15" w:type="dxa"/>
              <w:bottom w:w="15" w:type="dxa"/>
              <w:right w:w="15" w:type="dxa"/>
            </w:tcMar>
            <w:vAlign w:val="center"/>
          </w:tcPr>
          <w:p w14:paraId="68657E70" w14:textId="77777777" w:rsidR="00665D0F" w:rsidRPr="00665D0F" w:rsidRDefault="00665D0F" w:rsidP="00665D0F">
            <w:pPr>
              <w:spacing w:after="20"/>
              <w:ind w:left="20"/>
              <w:jc w:val="center"/>
              <w:rPr>
                <w:rFonts w:ascii="Times New Roman" w:eastAsia="Consolas" w:hAnsi="Times New Roman" w:cs="Times New Roman"/>
                <w:sz w:val="24"/>
                <w:szCs w:val="24"/>
                <w:lang w:val="en-US"/>
              </w:rPr>
            </w:pPr>
            <w:proofErr w:type="spellStart"/>
            <w:r w:rsidRPr="00665D0F">
              <w:rPr>
                <w:rFonts w:ascii="Times New Roman" w:eastAsia="Consolas" w:hAnsi="Times New Roman" w:cs="Times New Roman"/>
                <w:color w:val="000000"/>
                <w:sz w:val="24"/>
                <w:szCs w:val="24"/>
                <w:lang w:val="en-US"/>
              </w:rPr>
              <w:t>басталуы</w:t>
            </w:r>
            <w:proofErr w:type="spellEnd"/>
          </w:p>
        </w:tc>
        <w:tc>
          <w:tcPr>
            <w:tcW w:w="3304" w:type="dxa"/>
            <w:tcMar>
              <w:top w:w="15" w:type="dxa"/>
              <w:left w:w="15" w:type="dxa"/>
              <w:bottom w:w="15" w:type="dxa"/>
              <w:right w:w="15" w:type="dxa"/>
            </w:tcMar>
            <w:vAlign w:val="center"/>
          </w:tcPr>
          <w:p w14:paraId="18B078A4" w14:textId="77777777" w:rsidR="00665D0F" w:rsidRPr="00665D0F" w:rsidRDefault="00665D0F" w:rsidP="00665D0F">
            <w:pPr>
              <w:spacing w:after="20"/>
              <w:ind w:left="20"/>
              <w:jc w:val="center"/>
              <w:rPr>
                <w:rFonts w:ascii="Times New Roman" w:eastAsia="Consolas" w:hAnsi="Times New Roman" w:cs="Times New Roman"/>
                <w:sz w:val="24"/>
                <w:szCs w:val="24"/>
                <w:lang w:val="en-US"/>
              </w:rPr>
            </w:pPr>
            <w:proofErr w:type="spellStart"/>
            <w:r w:rsidRPr="00665D0F">
              <w:rPr>
                <w:rFonts w:ascii="Times New Roman" w:eastAsia="Consolas" w:hAnsi="Times New Roman" w:cs="Times New Roman"/>
                <w:color w:val="000000"/>
                <w:sz w:val="24"/>
                <w:szCs w:val="24"/>
                <w:lang w:val="en-US"/>
              </w:rPr>
              <w:t>аяқталуы</w:t>
            </w:r>
            <w:proofErr w:type="spellEnd"/>
          </w:p>
        </w:tc>
        <w:tc>
          <w:tcPr>
            <w:tcW w:w="0" w:type="auto"/>
            <w:vMerge/>
          </w:tcPr>
          <w:p w14:paraId="4510D8E9" w14:textId="77777777" w:rsidR="00665D0F" w:rsidRPr="00665D0F" w:rsidRDefault="00665D0F" w:rsidP="00665D0F">
            <w:pPr>
              <w:rPr>
                <w:rFonts w:ascii="Times New Roman" w:eastAsia="Consolas" w:hAnsi="Times New Roman" w:cs="Times New Roman"/>
                <w:sz w:val="24"/>
                <w:szCs w:val="24"/>
                <w:lang w:val="en-US"/>
              </w:rPr>
            </w:pPr>
          </w:p>
        </w:tc>
      </w:tr>
      <w:tr w:rsidR="00665D0F" w:rsidRPr="00665D0F" w14:paraId="732267DB" w14:textId="77777777" w:rsidTr="00B41274">
        <w:trPr>
          <w:trHeight w:val="285"/>
        </w:trPr>
        <w:tc>
          <w:tcPr>
            <w:tcW w:w="382" w:type="dxa"/>
            <w:tcMar>
              <w:top w:w="15" w:type="dxa"/>
              <w:left w:w="15" w:type="dxa"/>
              <w:bottom w:w="15" w:type="dxa"/>
              <w:right w:w="15" w:type="dxa"/>
            </w:tcMar>
            <w:vAlign w:val="center"/>
          </w:tcPr>
          <w:p w14:paraId="63A519D4" w14:textId="77777777" w:rsidR="00665D0F" w:rsidRPr="00665D0F" w:rsidRDefault="00665D0F" w:rsidP="00665D0F">
            <w:pPr>
              <w:numPr>
                <w:ilvl w:val="0"/>
                <w:numId w:val="5"/>
              </w:numPr>
              <w:spacing w:after="20"/>
              <w:ind w:left="20"/>
              <w:contextualSpacing/>
              <w:rPr>
                <w:rFonts w:ascii="Times New Roman" w:eastAsia="Consolas" w:hAnsi="Times New Roman" w:cs="Times New Roman"/>
                <w:sz w:val="24"/>
                <w:szCs w:val="24"/>
                <w:lang w:val="en-US"/>
              </w:rPr>
            </w:pPr>
          </w:p>
        </w:tc>
        <w:tc>
          <w:tcPr>
            <w:tcW w:w="1969" w:type="dxa"/>
            <w:tcMar>
              <w:top w:w="15" w:type="dxa"/>
              <w:left w:w="15" w:type="dxa"/>
              <w:bottom w:w="15" w:type="dxa"/>
              <w:right w:w="15" w:type="dxa"/>
            </w:tcMar>
            <w:vAlign w:val="center"/>
          </w:tcPr>
          <w:p w14:paraId="4FDCD63F" w14:textId="77777777" w:rsidR="00665D0F" w:rsidRPr="00665D0F" w:rsidRDefault="00665D0F" w:rsidP="00665D0F">
            <w:pPr>
              <w:spacing w:after="0"/>
              <w:rPr>
                <w:rFonts w:ascii="Times New Roman" w:eastAsia="Consolas" w:hAnsi="Times New Roman" w:cs="Times New Roman"/>
                <w:sz w:val="24"/>
                <w:szCs w:val="24"/>
                <w:lang w:val="en-US"/>
              </w:rPr>
            </w:pPr>
            <w:r w:rsidRPr="00665D0F">
              <w:rPr>
                <w:rFonts w:ascii="Times New Roman" w:eastAsia="Consolas" w:hAnsi="Times New Roman" w:cs="Times New Roman"/>
                <w:sz w:val="24"/>
                <w:szCs w:val="24"/>
                <w:lang w:val="en-US"/>
              </w:rPr>
              <w:br/>
            </w:r>
          </w:p>
        </w:tc>
        <w:tc>
          <w:tcPr>
            <w:tcW w:w="3308" w:type="dxa"/>
            <w:tcMar>
              <w:top w:w="15" w:type="dxa"/>
              <w:left w:w="15" w:type="dxa"/>
              <w:bottom w:w="15" w:type="dxa"/>
              <w:right w:w="15" w:type="dxa"/>
            </w:tcMar>
            <w:vAlign w:val="center"/>
          </w:tcPr>
          <w:p w14:paraId="66140EDE" w14:textId="77777777" w:rsidR="00665D0F" w:rsidRPr="00665D0F" w:rsidRDefault="00665D0F" w:rsidP="00665D0F">
            <w:pPr>
              <w:spacing w:after="0"/>
              <w:rPr>
                <w:rFonts w:ascii="Times New Roman" w:eastAsia="Consolas" w:hAnsi="Times New Roman" w:cs="Times New Roman"/>
                <w:sz w:val="24"/>
                <w:szCs w:val="24"/>
                <w:lang w:val="en-US"/>
              </w:rPr>
            </w:pPr>
            <w:r w:rsidRPr="00665D0F">
              <w:rPr>
                <w:rFonts w:ascii="Times New Roman" w:eastAsia="Consolas" w:hAnsi="Times New Roman" w:cs="Times New Roman"/>
                <w:sz w:val="24"/>
                <w:szCs w:val="24"/>
                <w:lang w:val="en-US"/>
              </w:rPr>
              <w:br/>
            </w:r>
          </w:p>
        </w:tc>
        <w:tc>
          <w:tcPr>
            <w:tcW w:w="3304" w:type="dxa"/>
            <w:tcMar>
              <w:top w:w="15" w:type="dxa"/>
              <w:left w:w="15" w:type="dxa"/>
              <w:bottom w:w="15" w:type="dxa"/>
              <w:right w:w="15" w:type="dxa"/>
            </w:tcMar>
            <w:vAlign w:val="center"/>
          </w:tcPr>
          <w:p w14:paraId="2A8B4EA4" w14:textId="77777777" w:rsidR="00665D0F" w:rsidRPr="00665D0F" w:rsidRDefault="00665D0F" w:rsidP="00665D0F">
            <w:pPr>
              <w:spacing w:after="0"/>
              <w:rPr>
                <w:rFonts w:ascii="Times New Roman" w:eastAsia="Consolas" w:hAnsi="Times New Roman" w:cs="Times New Roman"/>
                <w:sz w:val="24"/>
                <w:szCs w:val="24"/>
                <w:lang w:val="en-US"/>
              </w:rPr>
            </w:pPr>
            <w:r w:rsidRPr="00665D0F">
              <w:rPr>
                <w:rFonts w:ascii="Times New Roman" w:eastAsia="Consolas" w:hAnsi="Times New Roman" w:cs="Times New Roman"/>
                <w:sz w:val="24"/>
                <w:szCs w:val="24"/>
                <w:lang w:val="en-US"/>
              </w:rPr>
              <w:br/>
            </w:r>
          </w:p>
        </w:tc>
        <w:tc>
          <w:tcPr>
            <w:tcW w:w="1505" w:type="dxa"/>
            <w:tcMar>
              <w:top w:w="15" w:type="dxa"/>
              <w:left w:w="15" w:type="dxa"/>
              <w:bottom w:w="15" w:type="dxa"/>
              <w:right w:w="15" w:type="dxa"/>
            </w:tcMar>
            <w:vAlign w:val="center"/>
          </w:tcPr>
          <w:p w14:paraId="3D54A3F3" w14:textId="77777777" w:rsidR="00665D0F" w:rsidRPr="00665D0F" w:rsidRDefault="00665D0F" w:rsidP="00665D0F">
            <w:pPr>
              <w:spacing w:after="0"/>
              <w:rPr>
                <w:rFonts w:ascii="Times New Roman" w:eastAsia="Consolas" w:hAnsi="Times New Roman" w:cs="Times New Roman"/>
                <w:sz w:val="24"/>
                <w:szCs w:val="24"/>
                <w:lang w:val="en-US"/>
              </w:rPr>
            </w:pPr>
            <w:r w:rsidRPr="00665D0F">
              <w:rPr>
                <w:rFonts w:ascii="Times New Roman" w:eastAsia="Consolas" w:hAnsi="Times New Roman" w:cs="Times New Roman"/>
                <w:sz w:val="24"/>
                <w:szCs w:val="24"/>
                <w:lang w:val="en-US"/>
              </w:rPr>
              <w:br/>
            </w:r>
          </w:p>
        </w:tc>
      </w:tr>
      <w:tr w:rsidR="00665D0F" w:rsidRPr="00665D0F" w14:paraId="439B5DD9" w14:textId="77777777" w:rsidTr="00B41274">
        <w:trPr>
          <w:trHeight w:val="285"/>
        </w:trPr>
        <w:tc>
          <w:tcPr>
            <w:tcW w:w="382" w:type="dxa"/>
            <w:tcMar>
              <w:top w:w="15" w:type="dxa"/>
              <w:left w:w="15" w:type="dxa"/>
              <w:bottom w:w="15" w:type="dxa"/>
              <w:right w:w="15" w:type="dxa"/>
            </w:tcMar>
            <w:vAlign w:val="center"/>
          </w:tcPr>
          <w:p w14:paraId="09F740D0" w14:textId="77777777" w:rsidR="00665D0F" w:rsidRPr="00665D0F" w:rsidRDefault="00665D0F" w:rsidP="00665D0F">
            <w:pPr>
              <w:numPr>
                <w:ilvl w:val="0"/>
                <w:numId w:val="5"/>
              </w:numPr>
              <w:spacing w:after="20"/>
              <w:ind w:left="20"/>
              <w:contextualSpacing/>
              <w:rPr>
                <w:rFonts w:ascii="Times New Roman" w:eastAsia="Consolas" w:hAnsi="Times New Roman" w:cs="Times New Roman"/>
                <w:sz w:val="24"/>
                <w:szCs w:val="24"/>
                <w:lang w:val="en-US"/>
              </w:rPr>
            </w:pPr>
          </w:p>
        </w:tc>
        <w:tc>
          <w:tcPr>
            <w:tcW w:w="1969" w:type="dxa"/>
            <w:tcMar>
              <w:top w:w="15" w:type="dxa"/>
              <w:left w:w="15" w:type="dxa"/>
              <w:bottom w:w="15" w:type="dxa"/>
              <w:right w:w="15" w:type="dxa"/>
            </w:tcMar>
            <w:vAlign w:val="center"/>
          </w:tcPr>
          <w:p w14:paraId="6D7E0F9A" w14:textId="77777777" w:rsidR="00665D0F" w:rsidRPr="00665D0F" w:rsidRDefault="00665D0F" w:rsidP="00665D0F">
            <w:pPr>
              <w:spacing w:after="0"/>
              <w:rPr>
                <w:rFonts w:ascii="Times New Roman" w:eastAsia="Consolas" w:hAnsi="Times New Roman" w:cs="Times New Roman"/>
                <w:sz w:val="24"/>
                <w:szCs w:val="24"/>
                <w:lang w:val="en-US"/>
              </w:rPr>
            </w:pPr>
            <w:r w:rsidRPr="00665D0F">
              <w:rPr>
                <w:rFonts w:ascii="Times New Roman" w:eastAsia="Consolas" w:hAnsi="Times New Roman" w:cs="Times New Roman"/>
                <w:sz w:val="24"/>
                <w:szCs w:val="24"/>
                <w:lang w:val="en-US"/>
              </w:rPr>
              <w:br/>
            </w:r>
          </w:p>
        </w:tc>
        <w:tc>
          <w:tcPr>
            <w:tcW w:w="3308" w:type="dxa"/>
            <w:tcMar>
              <w:top w:w="15" w:type="dxa"/>
              <w:left w:w="15" w:type="dxa"/>
              <w:bottom w:w="15" w:type="dxa"/>
              <w:right w:w="15" w:type="dxa"/>
            </w:tcMar>
            <w:vAlign w:val="center"/>
          </w:tcPr>
          <w:p w14:paraId="18296EF3" w14:textId="77777777" w:rsidR="00665D0F" w:rsidRPr="00665D0F" w:rsidRDefault="00665D0F" w:rsidP="00665D0F">
            <w:pPr>
              <w:spacing w:after="0"/>
              <w:rPr>
                <w:rFonts w:ascii="Times New Roman" w:eastAsia="Consolas" w:hAnsi="Times New Roman" w:cs="Times New Roman"/>
                <w:sz w:val="24"/>
                <w:szCs w:val="24"/>
                <w:lang w:val="en-US"/>
              </w:rPr>
            </w:pPr>
            <w:r w:rsidRPr="00665D0F">
              <w:rPr>
                <w:rFonts w:ascii="Times New Roman" w:eastAsia="Consolas" w:hAnsi="Times New Roman" w:cs="Times New Roman"/>
                <w:sz w:val="24"/>
                <w:szCs w:val="24"/>
                <w:lang w:val="en-US"/>
              </w:rPr>
              <w:br/>
            </w:r>
          </w:p>
        </w:tc>
        <w:tc>
          <w:tcPr>
            <w:tcW w:w="3304" w:type="dxa"/>
            <w:tcMar>
              <w:top w:w="15" w:type="dxa"/>
              <w:left w:w="15" w:type="dxa"/>
              <w:bottom w:w="15" w:type="dxa"/>
              <w:right w:w="15" w:type="dxa"/>
            </w:tcMar>
            <w:vAlign w:val="center"/>
          </w:tcPr>
          <w:p w14:paraId="08921841" w14:textId="77777777" w:rsidR="00665D0F" w:rsidRPr="00665D0F" w:rsidRDefault="00665D0F" w:rsidP="00665D0F">
            <w:pPr>
              <w:spacing w:after="0"/>
              <w:rPr>
                <w:rFonts w:ascii="Times New Roman" w:eastAsia="Consolas" w:hAnsi="Times New Roman" w:cs="Times New Roman"/>
                <w:sz w:val="24"/>
                <w:szCs w:val="24"/>
                <w:lang w:val="en-US"/>
              </w:rPr>
            </w:pPr>
            <w:r w:rsidRPr="00665D0F">
              <w:rPr>
                <w:rFonts w:ascii="Times New Roman" w:eastAsia="Consolas" w:hAnsi="Times New Roman" w:cs="Times New Roman"/>
                <w:sz w:val="24"/>
                <w:szCs w:val="24"/>
                <w:lang w:val="en-US"/>
              </w:rPr>
              <w:br/>
            </w:r>
          </w:p>
        </w:tc>
        <w:tc>
          <w:tcPr>
            <w:tcW w:w="1505" w:type="dxa"/>
            <w:tcMar>
              <w:top w:w="15" w:type="dxa"/>
              <w:left w:w="15" w:type="dxa"/>
              <w:bottom w:w="15" w:type="dxa"/>
              <w:right w:w="15" w:type="dxa"/>
            </w:tcMar>
            <w:vAlign w:val="center"/>
          </w:tcPr>
          <w:p w14:paraId="67B91D06" w14:textId="77777777" w:rsidR="00665D0F" w:rsidRPr="00665D0F" w:rsidRDefault="00665D0F" w:rsidP="00665D0F">
            <w:pPr>
              <w:spacing w:after="0"/>
              <w:rPr>
                <w:rFonts w:ascii="Times New Roman" w:eastAsia="Consolas" w:hAnsi="Times New Roman" w:cs="Times New Roman"/>
                <w:sz w:val="24"/>
                <w:szCs w:val="24"/>
                <w:lang w:val="en-US"/>
              </w:rPr>
            </w:pPr>
            <w:r w:rsidRPr="00665D0F">
              <w:rPr>
                <w:rFonts w:ascii="Times New Roman" w:eastAsia="Consolas" w:hAnsi="Times New Roman" w:cs="Times New Roman"/>
                <w:sz w:val="24"/>
                <w:szCs w:val="24"/>
                <w:lang w:val="en-US"/>
              </w:rPr>
              <w:br/>
            </w:r>
          </w:p>
        </w:tc>
      </w:tr>
      <w:tr w:rsidR="00665D0F" w:rsidRPr="00665D0F" w14:paraId="0575C48C" w14:textId="77777777" w:rsidTr="00B41274">
        <w:trPr>
          <w:trHeight w:val="285"/>
        </w:trPr>
        <w:tc>
          <w:tcPr>
            <w:tcW w:w="382" w:type="dxa"/>
            <w:tcMar>
              <w:top w:w="15" w:type="dxa"/>
              <w:left w:w="15" w:type="dxa"/>
              <w:bottom w:w="15" w:type="dxa"/>
              <w:right w:w="15" w:type="dxa"/>
            </w:tcMar>
            <w:vAlign w:val="center"/>
          </w:tcPr>
          <w:p w14:paraId="3A6C3289" w14:textId="77777777" w:rsidR="00665D0F" w:rsidRPr="00665D0F" w:rsidRDefault="00665D0F" w:rsidP="00665D0F">
            <w:pPr>
              <w:numPr>
                <w:ilvl w:val="0"/>
                <w:numId w:val="5"/>
              </w:numPr>
              <w:spacing w:after="20"/>
              <w:ind w:left="20"/>
              <w:contextualSpacing/>
              <w:rPr>
                <w:rFonts w:ascii="Times New Roman" w:eastAsia="Consolas" w:hAnsi="Times New Roman" w:cs="Times New Roman"/>
                <w:sz w:val="24"/>
                <w:szCs w:val="24"/>
                <w:lang w:val="en-US"/>
              </w:rPr>
            </w:pPr>
          </w:p>
        </w:tc>
        <w:tc>
          <w:tcPr>
            <w:tcW w:w="1969" w:type="dxa"/>
            <w:tcMar>
              <w:top w:w="15" w:type="dxa"/>
              <w:left w:w="15" w:type="dxa"/>
              <w:bottom w:w="15" w:type="dxa"/>
              <w:right w:w="15" w:type="dxa"/>
            </w:tcMar>
            <w:vAlign w:val="center"/>
          </w:tcPr>
          <w:p w14:paraId="63DB9067" w14:textId="77777777" w:rsidR="00665D0F" w:rsidRPr="00665D0F" w:rsidRDefault="00665D0F" w:rsidP="00665D0F">
            <w:pPr>
              <w:spacing w:after="0"/>
              <w:rPr>
                <w:rFonts w:ascii="Times New Roman" w:eastAsia="Consolas" w:hAnsi="Times New Roman" w:cs="Times New Roman"/>
                <w:sz w:val="24"/>
                <w:szCs w:val="24"/>
                <w:lang w:val="en-US"/>
              </w:rPr>
            </w:pPr>
            <w:r w:rsidRPr="00665D0F">
              <w:rPr>
                <w:rFonts w:ascii="Times New Roman" w:eastAsia="Consolas" w:hAnsi="Times New Roman" w:cs="Times New Roman"/>
                <w:sz w:val="24"/>
                <w:szCs w:val="24"/>
                <w:lang w:val="en-US"/>
              </w:rPr>
              <w:br/>
            </w:r>
          </w:p>
        </w:tc>
        <w:tc>
          <w:tcPr>
            <w:tcW w:w="3308" w:type="dxa"/>
            <w:tcMar>
              <w:top w:w="15" w:type="dxa"/>
              <w:left w:w="15" w:type="dxa"/>
              <w:bottom w:w="15" w:type="dxa"/>
              <w:right w:w="15" w:type="dxa"/>
            </w:tcMar>
            <w:vAlign w:val="center"/>
          </w:tcPr>
          <w:p w14:paraId="793FA910" w14:textId="77777777" w:rsidR="00665D0F" w:rsidRPr="00665D0F" w:rsidRDefault="00665D0F" w:rsidP="00665D0F">
            <w:pPr>
              <w:spacing w:after="0"/>
              <w:rPr>
                <w:rFonts w:ascii="Times New Roman" w:eastAsia="Consolas" w:hAnsi="Times New Roman" w:cs="Times New Roman"/>
                <w:sz w:val="24"/>
                <w:szCs w:val="24"/>
                <w:lang w:val="en-US"/>
              </w:rPr>
            </w:pPr>
            <w:r w:rsidRPr="00665D0F">
              <w:rPr>
                <w:rFonts w:ascii="Times New Roman" w:eastAsia="Consolas" w:hAnsi="Times New Roman" w:cs="Times New Roman"/>
                <w:sz w:val="24"/>
                <w:szCs w:val="24"/>
                <w:lang w:val="en-US"/>
              </w:rPr>
              <w:br/>
            </w:r>
          </w:p>
        </w:tc>
        <w:tc>
          <w:tcPr>
            <w:tcW w:w="3304" w:type="dxa"/>
            <w:tcMar>
              <w:top w:w="15" w:type="dxa"/>
              <w:left w:w="15" w:type="dxa"/>
              <w:bottom w:w="15" w:type="dxa"/>
              <w:right w:w="15" w:type="dxa"/>
            </w:tcMar>
            <w:vAlign w:val="center"/>
          </w:tcPr>
          <w:p w14:paraId="1A45CF5D" w14:textId="77777777" w:rsidR="00665D0F" w:rsidRPr="00665D0F" w:rsidRDefault="00665D0F" w:rsidP="00665D0F">
            <w:pPr>
              <w:spacing w:after="0"/>
              <w:rPr>
                <w:rFonts w:ascii="Times New Roman" w:eastAsia="Consolas" w:hAnsi="Times New Roman" w:cs="Times New Roman"/>
                <w:sz w:val="24"/>
                <w:szCs w:val="24"/>
                <w:lang w:val="en-US"/>
              </w:rPr>
            </w:pPr>
            <w:r w:rsidRPr="00665D0F">
              <w:rPr>
                <w:rFonts w:ascii="Times New Roman" w:eastAsia="Consolas" w:hAnsi="Times New Roman" w:cs="Times New Roman"/>
                <w:sz w:val="24"/>
                <w:szCs w:val="24"/>
                <w:lang w:val="en-US"/>
              </w:rPr>
              <w:br/>
            </w:r>
          </w:p>
        </w:tc>
        <w:tc>
          <w:tcPr>
            <w:tcW w:w="1505" w:type="dxa"/>
            <w:tcMar>
              <w:top w:w="15" w:type="dxa"/>
              <w:left w:w="15" w:type="dxa"/>
              <w:bottom w:w="15" w:type="dxa"/>
              <w:right w:w="15" w:type="dxa"/>
            </w:tcMar>
            <w:vAlign w:val="center"/>
          </w:tcPr>
          <w:p w14:paraId="0330E2B4" w14:textId="77777777" w:rsidR="00665D0F" w:rsidRPr="00665D0F" w:rsidRDefault="00665D0F" w:rsidP="00665D0F">
            <w:pPr>
              <w:spacing w:after="0"/>
              <w:rPr>
                <w:rFonts w:ascii="Times New Roman" w:eastAsia="Consolas" w:hAnsi="Times New Roman" w:cs="Times New Roman"/>
                <w:sz w:val="24"/>
                <w:szCs w:val="24"/>
                <w:lang w:val="en-US"/>
              </w:rPr>
            </w:pPr>
            <w:r w:rsidRPr="00665D0F">
              <w:rPr>
                <w:rFonts w:ascii="Times New Roman" w:eastAsia="Consolas" w:hAnsi="Times New Roman" w:cs="Times New Roman"/>
                <w:sz w:val="24"/>
                <w:szCs w:val="24"/>
                <w:lang w:val="en-US"/>
              </w:rPr>
              <w:br/>
            </w:r>
          </w:p>
        </w:tc>
      </w:tr>
      <w:tr w:rsidR="00DC4790" w:rsidRPr="00665D0F" w14:paraId="3F9BE382" w14:textId="77777777" w:rsidTr="00B41274">
        <w:trPr>
          <w:trHeight w:val="285"/>
        </w:trPr>
        <w:tc>
          <w:tcPr>
            <w:tcW w:w="382" w:type="dxa"/>
            <w:tcMar>
              <w:top w:w="15" w:type="dxa"/>
              <w:left w:w="15" w:type="dxa"/>
              <w:bottom w:w="15" w:type="dxa"/>
              <w:right w:w="15" w:type="dxa"/>
            </w:tcMar>
            <w:vAlign w:val="center"/>
          </w:tcPr>
          <w:p w14:paraId="1201E856" w14:textId="77777777" w:rsidR="00DC4790" w:rsidRPr="00665D0F" w:rsidRDefault="00DC4790" w:rsidP="00665D0F">
            <w:pPr>
              <w:numPr>
                <w:ilvl w:val="0"/>
                <w:numId w:val="5"/>
              </w:numPr>
              <w:spacing w:after="20"/>
              <w:ind w:left="20"/>
              <w:contextualSpacing/>
              <w:rPr>
                <w:rFonts w:ascii="Times New Roman" w:eastAsia="Consolas" w:hAnsi="Times New Roman" w:cs="Times New Roman"/>
                <w:sz w:val="24"/>
                <w:szCs w:val="24"/>
                <w:lang w:val="en-US"/>
              </w:rPr>
            </w:pPr>
          </w:p>
        </w:tc>
        <w:tc>
          <w:tcPr>
            <w:tcW w:w="1969" w:type="dxa"/>
            <w:tcMar>
              <w:top w:w="15" w:type="dxa"/>
              <w:left w:w="15" w:type="dxa"/>
              <w:bottom w:w="15" w:type="dxa"/>
              <w:right w:w="15" w:type="dxa"/>
            </w:tcMar>
            <w:vAlign w:val="center"/>
          </w:tcPr>
          <w:p w14:paraId="6E3ADB8F" w14:textId="77777777" w:rsidR="00DC4790" w:rsidRPr="00665D0F" w:rsidRDefault="00DC4790" w:rsidP="00665D0F">
            <w:pPr>
              <w:spacing w:after="0"/>
              <w:rPr>
                <w:rFonts w:ascii="Times New Roman" w:eastAsia="Consolas" w:hAnsi="Times New Roman" w:cs="Times New Roman"/>
                <w:sz w:val="24"/>
                <w:szCs w:val="24"/>
                <w:lang w:val="en-US"/>
              </w:rPr>
            </w:pPr>
          </w:p>
        </w:tc>
        <w:tc>
          <w:tcPr>
            <w:tcW w:w="3308" w:type="dxa"/>
            <w:tcMar>
              <w:top w:w="15" w:type="dxa"/>
              <w:left w:w="15" w:type="dxa"/>
              <w:bottom w:w="15" w:type="dxa"/>
              <w:right w:w="15" w:type="dxa"/>
            </w:tcMar>
            <w:vAlign w:val="center"/>
          </w:tcPr>
          <w:p w14:paraId="6305F3F9" w14:textId="77777777" w:rsidR="00DC4790" w:rsidRPr="00665D0F" w:rsidRDefault="00DC4790" w:rsidP="00665D0F">
            <w:pPr>
              <w:spacing w:after="0"/>
              <w:rPr>
                <w:rFonts w:ascii="Times New Roman" w:eastAsia="Consolas" w:hAnsi="Times New Roman" w:cs="Times New Roman"/>
                <w:sz w:val="24"/>
                <w:szCs w:val="24"/>
                <w:lang w:val="en-US"/>
              </w:rPr>
            </w:pPr>
          </w:p>
        </w:tc>
        <w:tc>
          <w:tcPr>
            <w:tcW w:w="3304" w:type="dxa"/>
            <w:tcMar>
              <w:top w:w="15" w:type="dxa"/>
              <w:left w:w="15" w:type="dxa"/>
              <w:bottom w:w="15" w:type="dxa"/>
              <w:right w:w="15" w:type="dxa"/>
            </w:tcMar>
            <w:vAlign w:val="center"/>
          </w:tcPr>
          <w:p w14:paraId="766D72CB" w14:textId="77777777" w:rsidR="00DC4790" w:rsidRPr="00665D0F" w:rsidRDefault="00DC4790" w:rsidP="00665D0F">
            <w:pPr>
              <w:spacing w:after="0"/>
              <w:rPr>
                <w:rFonts w:ascii="Times New Roman" w:eastAsia="Consolas" w:hAnsi="Times New Roman" w:cs="Times New Roman"/>
                <w:sz w:val="24"/>
                <w:szCs w:val="24"/>
                <w:lang w:val="en-US"/>
              </w:rPr>
            </w:pPr>
          </w:p>
        </w:tc>
        <w:tc>
          <w:tcPr>
            <w:tcW w:w="1505" w:type="dxa"/>
            <w:tcMar>
              <w:top w:w="15" w:type="dxa"/>
              <w:left w:w="15" w:type="dxa"/>
              <w:bottom w:w="15" w:type="dxa"/>
              <w:right w:w="15" w:type="dxa"/>
            </w:tcMar>
            <w:vAlign w:val="center"/>
          </w:tcPr>
          <w:p w14:paraId="5FD9BFB1" w14:textId="77777777" w:rsidR="00DC4790" w:rsidRPr="00665D0F" w:rsidRDefault="00DC4790" w:rsidP="00665D0F">
            <w:pPr>
              <w:spacing w:after="0"/>
              <w:rPr>
                <w:rFonts w:ascii="Times New Roman" w:eastAsia="Consolas" w:hAnsi="Times New Roman" w:cs="Times New Roman"/>
                <w:sz w:val="24"/>
                <w:szCs w:val="24"/>
                <w:lang w:val="en-US"/>
              </w:rPr>
            </w:pPr>
          </w:p>
        </w:tc>
      </w:tr>
      <w:tr w:rsidR="00B41274" w:rsidRPr="00665D0F" w14:paraId="354E997D" w14:textId="77777777" w:rsidTr="00B41274">
        <w:trPr>
          <w:trHeight w:val="285"/>
        </w:trPr>
        <w:tc>
          <w:tcPr>
            <w:tcW w:w="382" w:type="dxa"/>
            <w:tcMar>
              <w:top w:w="15" w:type="dxa"/>
              <w:left w:w="15" w:type="dxa"/>
              <w:bottom w:w="15" w:type="dxa"/>
              <w:right w:w="15" w:type="dxa"/>
            </w:tcMar>
            <w:vAlign w:val="center"/>
          </w:tcPr>
          <w:p w14:paraId="5A73D5E1" w14:textId="77777777" w:rsidR="00B41274" w:rsidRPr="00665D0F" w:rsidRDefault="00B41274" w:rsidP="00665D0F">
            <w:pPr>
              <w:numPr>
                <w:ilvl w:val="0"/>
                <w:numId w:val="5"/>
              </w:numPr>
              <w:spacing w:after="20"/>
              <w:ind w:left="20"/>
              <w:contextualSpacing/>
              <w:rPr>
                <w:rFonts w:ascii="Times New Roman" w:eastAsia="Consolas" w:hAnsi="Times New Roman" w:cs="Times New Roman"/>
                <w:sz w:val="24"/>
                <w:szCs w:val="24"/>
                <w:lang w:val="en-US"/>
              </w:rPr>
            </w:pPr>
          </w:p>
        </w:tc>
        <w:tc>
          <w:tcPr>
            <w:tcW w:w="1969" w:type="dxa"/>
            <w:tcMar>
              <w:top w:w="15" w:type="dxa"/>
              <w:left w:w="15" w:type="dxa"/>
              <w:bottom w:w="15" w:type="dxa"/>
              <w:right w:w="15" w:type="dxa"/>
            </w:tcMar>
            <w:vAlign w:val="center"/>
          </w:tcPr>
          <w:p w14:paraId="28E108E8" w14:textId="77777777" w:rsidR="00B41274" w:rsidRPr="00665D0F" w:rsidRDefault="00B41274" w:rsidP="00665D0F">
            <w:pPr>
              <w:spacing w:after="0"/>
              <w:rPr>
                <w:rFonts w:ascii="Times New Roman" w:eastAsia="Consolas" w:hAnsi="Times New Roman" w:cs="Times New Roman"/>
                <w:sz w:val="24"/>
                <w:szCs w:val="24"/>
                <w:lang w:val="en-US"/>
              </w:rPr>
            </w:pPr>
          </w:p>
        </w:tc>
        <w:tc>
          <w:tcPr>
            <w:tcW w:w="3308" w:type="dxa"/>
            <w:tcMar>
              <w:top w:w="15" w:type="dxa"/>
              <w:left w:w="15" w:type="dxa"/>
              <w:bottom w:w="15" w:type="dxa"/>
              <w:right w:w="15" w:type="dxa"/>
            </w:tcMar>
            <w:vAlign w:val="center"/>
          </w:tcPr>
          <w:p w14:paraId="5C1F82E6" w14:textId="77777777" w:rsidR="00B41274" w:rsidRPr="00665D0F" w:rsidRDefault="00B41274" w:rsidP="00665D0F">
            <w:pPr>
              <w:spacing w:after="0"/>
              <w:rPr>
                <w:rFonts w:ascii="Times New Roman" w:eastAsia="Consolas" w:hAnsi="Times New Roman" w:cs="Times New Roman"/>
                <w:sz w:val="24"/>
                <w:szCs w:val="24"/>
                <w:lang w:val="en-US"/>
              </w:rPr>
            </w:pPr>
          </w:p>
        </w:tc>
        <w:tc>
          <w:tcPr>
            <w:tcW w:w="3304" w:type="dxa"/>
            <w:tcMar>
              <w:top w:w="15" w:type="dxa"/>
              <w:left w:w="15" w:type="dxa"/>
              <w:bottom w:w="15" w:type="dxa"/>
              <w:right w:w="15" w:type="dxa"/>
            </w:tcMar>
            <w:vAlign w:val="center"/>
          </w:tcPr>
          <w:p w14:paraId="3FED8A7F" w14:textId="77777777" w:rsidR="00B41274" w:rsidRPr="00665D0F" w:rsidRDefault="00B41274" w:rsidP="00665D0F">
            <w:pPr>
              <w:spacing w:after="0"/>
              <w:rPr>
                <w:rFonts w:ascii="Times New Roman" w:eastAsia="Consolas" w:hAnsi="Times New Roman" w:cs="Times New Roman"/>
                <w:sz w:val="24"/>
                <w:szCs w:val="24"/>
                <w:lang w:val="en-US"/>
              </w:rPr>
            </w:pPr>
          </w:p>
        </w:tc>
        <w:tc>
          <w:tcPr>
            <w:tcW w:w="1505" w:type="dxa"/>
            <w:tcMar>
              <w:top w:w="15" w:type="dxa"/>
              <w:left w:w="15" w:type="dxa"/>
              <w:bottom w:w="15" w:type="dxa"/>
              <w:right w:w="15" w:type="dxa"/>
            </w:tcMar>
            <w:vAlign w:val="center"/>
          </w:tcPr>
          <w:p w14:paraId="16E6F4EB" w14:textId="77777777" w:rsidR="00B41274" w:rsidRPr="00665D0F" w:rsidRDefault="00B41274" w:rsidP="00665D0F">
            <w:pPr>
              <w:spacing w:after="0"/>
              <w:rPr>
                <w:rFonts w:ascii="Times New Roman" w:eastAsia="Consolas" w:hAnsi="Times New Roman" w:cs="Times New Roman"/>
                <w:sz w:val="24"/>
                <w:szCs w:val="24"/>
                <w:lang w:val="en-US"/>
              </w:rPr>
            </w:pPr>
          </w:p>
        </w:tc>
      </w:tr>
    </w:tbl>
    <w:p w14:paraId="23631A24" w14:textId="77777777" w:rsidR="00DC4790" w:rsidRPr="00665D0F" w:rsidRDefault="00DC4790" w:rsidP="00665D0F">
      <w:pPr>
        <w:spacing w:after="0"/>
        <w:rPr>
          <w:rFonts w:ascii="Times New Roman" w:eastAsia="Consolas" w:hAnsi="Times New Roman" w:cs="Times New Roman"/>
          <w:color w:val="000000"/>
          <w:sz w:val="24"/>
          <w:szCs w:val="24"/>
        </w:rPr>
      </w:pPr>
    </w:p>
    <w:p w14:paraId="2BEEA6BA" w14:textId="77777777" w:rsidR="00665D0F" w:rsidRPr="00665D0F" w:rsidRDefault="00665D0F" w:rsidP="00665D0F">
      <w:pPr>
        <w:numPr>
          <w:ilvl w:val="0"/>
          <w:numId w:val="4"/>
        </w:numPr>
        <w:tabs>
          <w:tab w:val="left" w:pos="567"/>
        </w:tabs>
        <w:spacing w:after="0"/>
        <w:ind w:left="0" w:firstLine="0"/>
        <w:contextualSpacing/>
        <w:rPr>
          <w:rFonts w:ascii="Times New Roman" w:eastAsia="Consolas" w:hAnsi="Times New Roman" w:cs="Times New Roman"/>
          <w:sz w:val="24"/>
          <w:szCs w:val="24"/>
        </w:rPr>
      </w:pPr>
      <w:proofErr w:type="spellStart"/>
      <w:r w:rsidRPr="00665D0F">
        <w:rPr>
          <w:rFonts w:ascii="Times New Roman" w:eastAsia="Consolas" w:hAnsi="Times New Roman" w:cs="Times New Roman"/>
          <w:color w:val="000000"/>
          <w:sz w:val="24"/>
          <w:szCs w:val="24"/>
        </w:rPr>
        <w:t>Оқып</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болған</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конструкциялардың</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жабдақтардың</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технологиялық</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процесстердің</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өндірістің</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механизациялау</w:t>
      </w:r>
      <w:proofErr w:type="spellEnd"/>
      <w:r w:rsidRPr="00665D0F">
        <w:rPr>
          <w:rFonts w:ascii="Times New Roman" w:eastAsia="Consolas" w:hAnsi="Times New Roman" w:cs="Times New Roman"/>
          <w:color w:val="000000"/>
          <w:sz w:val="24"/>
          <w:szCs w:val="24"/>
        </w:rPr>
        <w:t xml:space="preserve"> мен </w:t>
      </w:r>
      <w:proofErr w:type="spellStart"/>
      <w:r w:rsidRPr="00665D0F">
        <w:rPr>
          <w:rFonts w:ascii="Times New Roman" w:eastAsia="Consolas" w:hAnsi="Times New Roman" w:cs="Times New Roman"/>
          <w:color w:val="000000"/>
          <w:sz w:val="24"/>
          <w:szCs w:val="24"/>
        </w:rPr>
        <w:t>автоматтандырудың</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және</w:t>
      </w:r>
      <w:proofErr w:type="spellEnd"/>
      <w:r w:rsidRPr="00665D0F">
        <w:rPr>
          <w:rFonts w:ascii="Times New Roman" w:eastAsia="Consolas" w:hAnsi="Times New Roman" w:cs="Times New Roman"/>
          <w:sz w:val="24"/>
          <w:szCs w:val="24"/>
        </w:rPr>
        <w:t xml:space="preserve"> </w:t>
      </w:r>
      <w:proofErr w:type="spellStart"/>
      <w:r w:rsidRPr="00665D0F">
        <w:rPr>
          <w:rFonts w:ascii="Times New Roman" w:eastAsia="Consolas" w:hAnsi="Times New Roman" w:cs="Times New Roman"/>
          <w:color w:val="000000"/>
          <w:sz w:val="24"/>
          <w:szCs w:val="24"/>
        </w:rPr>
        <w:t>еңбектің</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озық</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әдістерінің</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т.б</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сипаттамасы</w:t>
      </w:r>
      <w:proofErr w:type="spellEnd"/>
      <w:r w:rsidRPr="00665D0F">
        <w:rPr>
          <w:rFonts w:ascii="Times New Roman" w:eastAsia="Consolas" w:hAnsi="Times New Roman" w:cs="Times New Roman"/>
          <w:color w:val="000000"/>
          <w:sz w:val="24"/>
          <w:szCs w:val="24"/>
        </w:rPr>
        <w:t>. _____________________________________________________________________________________</w:t>
      </w:r>
    </w:p>
    <w:p w14:paraId="7D7F0AA1" w14:textId="77777777" w:rsidR="00665D0F" w:rsidRPr="00665D0F" w:rsidRDefault="00665D0F" w:rsidP="00665D0F">
      <w:pPr>
        <w:tabs>
          <w:tab w:val="left" w:pos="567"/>
        </w:tabs>
        <w:spacing w:after="0"/>
        <w:contextualSpacing/>
        <w:rPr>
          <w:rFonts w:ascii="Times New Roman" w:eastAsia="Consolas" w:hAnsi="Times New Roman" w:cs="Times New Roman"/>
          <w:sz w:val="24"/>
          <w:szCs w:val="24"/>
        </w:rPr>
      </w:pPr>
      <w:r w:rsidRPr="00665D0F">
        <w:rPr>
          <w:rFonts w:ascii="Times New Roman" w:eastAsia="Consolas" w:hAnsi="Times New Roman" w:cs="Times New Roman"/>
          <w:color w:val="000000"/>
          <w:sz w:val="24"/>
          <w:szCs w:val="24"/>
        </w:rPr>
        <w:t>__________________________________________________________________________________________________________________________________________________________________________</w:t>
      </w:r>
    </w:p>
    <w:p w14:paraId="0DC7B342" w14:textId="77777777" w:rsidR="00665D0F" w:rsidRPr="00665D0F" w:rsidRDefault="00665D0F" w:rsidP="00665D0F">
      <w:pPr>
        <w:spacing w:after="0"/>
        <w:rPr>
          <w:rFonts w:ascii="Times New Roman" w:eastAsia="Consolas" w:hAnsi="Times New Roman" w:cs="Times New Roman"/>
          <w:color w:val="000000"/>
          <w:sz w:val="24"/>
          <w:szCs w:val="24"/>
        </w:rPr>
      </w:pPr>
    </w:p>
    <w:p w14:paraId="4134ACB0" w14:textId="77777777" w:rsidR="00665D0F" w:rsidRPr="00665D0F" w:rsidRDefault="00665D0F" w:rsidP="00665D0F">
      <w:pPr>
        <w:spacing w:after="0"/>
        <w:rPr>
          <w:rFonts w:ascii="Times New Roman" w:eastAsia="Consolas" w:hAnsi="Times New Roman" w:cs="Times New Roman"/>
          <w:color w:val="000000"/>
          <w:sz w:val="24"/>
          <w:szCs w:val="24"/>
        </w:rPr>
      </w:pPr>
      <w:proofErr w:type="spellStart"/>
      <w:r w:rsidRPr="00665D0F">
        <w:rPr>
          <w:rFonts w:ascii="Times New Roman" w:eastAsia="Consolas" w:hAnsi="Times New Roman" w:cs="Times New Roman"/>
          <w:color w:val="000000"/>
          <w:sz w:val="24"/>
          <w:szCs w:val="24"/>
        </w:rPr>
        <w:t>Білім</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алушының</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қолы</w:t>
      </w:r>
      <w:proofErr w:type="spellEnd"/>
      <w:r w:rsidRPr="00665D0F">
        <w:rPr>
          <w:rFonts w:ascii="Times New Roman" w:eastAsia="Consolas" w:hAnsi="Times New Roman" w:cs="Times New Roman"/>
          <w:color w:val="000000"/>
          <w:sz w:val="24"/>
          <w:szCs w:val="24"/>
        </w:rPr>
        <w:t xml:space="preserve"> ________________</w:t>
      </w:r>
      <w:r w:rsidRPr="00665D0F">
        <w:rPr>
          <w:rFonts w:ascii="Times New Roman" w:eastAsia="Consolas" w:hAnsi="Times New Roman" w:cs="Times New Roman"/>
          <w:sz w:val="24"/>
          <w:szCs w:val="24"/>
        </w:rPr>
        <w:br/>
      </w:r>
    </w:p>
    <w:p w14:paraId="1CD1C13E" w14:textId="77777777" w:rsidR="00665D0F" w:rsidRPr="00665D0F" w:rsidRDefault="00665D0F" w:rsidP="00665D0F">
      <w:pPr>
        <w:spacing w:after="0"/>
        <w:rPr>
          <w:rFonts w:ascii="Times New Roman" w:eastAsia="Consolas" w:hAnsi="Times New Roman" w:cs="Times New Roman"/>
          <w:sz w:val="24"/>
          <w:szCs w:val="24"/>
        </w:rPr>
      </w:pPr>
      <w:r w:rsidRPr="00665D0F">
        <w:rPr>
          <w:rFonts w:ascii="Times New Roman" w:eastAsia="Consolas" w:hAnsi="Times New Roman" w:cs="Times New Roman"/>
          <w:color w:val="000000"/>
          <w:sz w:val="24"/>
          <w:szCs w:val="24"/>
        </w:rPr>
        <w:t>20 ___ж. «_____» ___________________</w:t>
      </w:r>
    </w:p>
    <w:p w14:paraId="35EF312E" w14:textId="77777777" w:rsidR="00665D0F" w:rsidRPr="00665D0F" w:rsidRDefault="00665D0F" w:rsidP="00665D0F">
      <w:pPr>
        <w:spacing w:after="0"/>
        <w:jc w:val="center"/>
        <w:rPr>
          <w:rFonts w:ascii="Times New Roman" w:eastAsia="Consolas" w:hAnsi="Times New Roman" w:cs="Times New Roman"/>
          <w:i/>
          <w:sz w:val="24"/>
          <w:szCs w:val="24"/>
        </w:rPr>
      </w:pPr>
      <w:r w:rsidRPr="00665D0F">
        <w:rPr>
          <w:rFonts w:ascii="Times New Roman" w:eastAsia="Consolas" w:hAnsi="Times New Roman" w:cs="Times New Roman"/>
          <w:color w:val="000000"/>
          <w:sz w:val="24"/>
          <w:szCs w:val="24"/>
        </w:rPr>
        <w:t>_________________________________________________________________________________</w:t>
      </w:r>
      <w:r w:rsidRPr="00665D0F">
        <w:rPr>
          <w:rFonts w:ascii="Times New Roman" w:eastAsia="Consolas" w:hAnsi="Times New Roman" w:cs="Times New Roman"/>
          <w:i/>
          <w:color w:val="000000"/>
          <w:sz w:val="24"/>
          <w:szCs w:val="24"/>
        </w:rPr>
        <w:t xml:space="preserve">____(кәсіптік </w:t>
      </w:r>
      <w:proofErr w:type="spellStart"/>
      <w:r w:rsidRPr="00665D0F">
        <w:rPr>
          <w:rFonts w:ascii="Times New Roman" w:eastAsia="Consolas" w:hAnsi="Times New Roman" w:cs="Times New Roman"/>
          <w:i/>
          <w:color w:val="000000"/>
          <w:sz w:val="24"/>
          <w:szCs w:val="24"/>
        </w:rPr>
        <w:t>практикасының</w:t>
      </w:r>
      <w:proofErr w:type="spellEnd"/>
      <w:r w:rsidRPr="00665D0F">
        <w:rPr>
          <w:rFonts w:ascii="Times New Roman" w:eastAsia="Consolas" w:hAnsi="Times New Roman" w:cs="Times New Roman"/>
          <w:i/>
          <w:color w:val="000000"/>
          <w:sz w:val="24"/>
          <w:szCs w:val="24"/>
        </w:rPr>
        <w:t xml:space="preserve"> </w:t>
      </w:r>
      <w:proofErr w:type="spellStart"/>
      <w:r w:rsidRPr="00665D0F">
        <w:rPr>
          <w:rFonts w:ascii="Times New Roman" w:eastAsia="Consolas" w:hAnsi="Times New Roman" w:cs="Times New Roman"/>
          <w:i/>
          <w:color w:val="000000"/>
          <w:sz w:val="24"/>
          <w:szCs w:val="24"/>
        </w:rPr>
        <w:t>тікелей</w:t>
      </w:r>
      <w:proofErr w:type="spellEnd"/>
      <w:r w:rsidRPr="00665D0F">
        <w:rPr>
          <w:rFonts w:ascii="Times New Roman" w:eastAsia="Consolas" w:hAnsi="Times New Roman" w:cs="Times New Roman"/>
          <w:i/>
          <w:color w:val="000000"/>
          <w:sz w:val="24"/>
          <w:szCs w:val="24"/>
        </w:rPr>
        <w:t xml:space="preserve"> </w:t>
      </w:r>
      <w:proofErr w:type="spellStart"/>
      <w:r w:rsidRPr="00665D0F">
        <w:rPr>
          <w:rFonts w:ascii="Times New Roman" w:eastAsia="Consolas" w:hAnsi="Times New Roman" w:cs="Times New Roman"/>
          <w:i/>
          <w:color w:val="000000"/>
          <w:sz w:val="24"/>
          <w:szCs w:val="24"/>
        </w:rPr>
        <w:t>жетекшісі</w:t>
      </w:r>
      <w:proofErr w:type="spellEnd"/>
      <w:r w:rsidRPr="00665D0F">
        <w:rPr>
          <w:rFonts w:ascii="Times New Roman" w:eastAsia="Consolas" w:hAnsi="Times New Roman" w:cs="Times New Roman"/>
          <w:i/>
          <w:color w:val="000000"/>
          <w:sz w:val="24"/>
          <w:szCs w:val="24"/>
        </w:rPr>
        <w:t>)</w:t>
      </w:r>
    </w:p>
    <w:p w14:paraId="343E7A64" w14:textId="77777777" w:rsidR="00665D0F" w:rsidRPr="00665D0F" w:rsidRDefault="00665D0F" w:rsidP="00665D0F">
      <w:pPr>
        <w:spacing w:after="0"/>
        <w:rPr>
          <w:rFonts w:ascii="Times New Roman" w:eastAsia="Consolas" w:hAnsi="Times New Roman" w:cs="Times New Roman"/>
          <w:sz w:val="24"/>
          <w:szCs w:val="24"/>
        </w:rPr>
      </w:pPr>
      <w:r w:rsidRPr="00665D0F">
        <w:rPr>
          <w:rFonts w:ascii="Times New Roman" w:eastAsia="Consolas" w:hAnsi="Times New Roman" w:cs="Times New Roman"/>
          <w:color w:val="000000"/>
          <w:sz w:val="24"/>
          <w:szCs w:val="24"/>
        </w:rPr>
        <w:t>20 ___ж. «_____» ___________________</w:t>
      </w:r>
    </w:p>
    <w:p w14:paraId="5BEA2F82" w14:textId="77777777" w:rsidR="00665D0F" w:rsidRPr="00665D0F" w:rsidRDefault="00665D0F" w:rsidP="00665D0F">
      <w:pPr>
        <w:spacing w:after="0"/>
        <w:rPr>
          <w:rFonts w:ascii="Times New Roman" w:eastAsia="Consolas" w:hAnsi="Times New Roman" w:cs="Times New Roman"/>
          <w:color w:val="000000"/>
          <w:sz w:val="24"/>
          <w:szCs w:val="24"/>
        </w:rPr>
      </w:pPr>
    </w:p>
    <w:p w14:paraId="422D7E9F" w14:textId="77777777" w:rsidR="00665D0F" w:rsidRPr="00665D0F" w:rsidRDefault="00665D0F" w:rsidP="00665D0F">
      <w:pPr>
        <w:spacing w:after="0"/>
        <w:rPr>
          <w:rFonts w:ascii="Times New Roman" w:eastAsia="Consolas" w:hAnsi="Times New Roman" w:cs="Times New Roman"/>
          <w:sz w:val="24"/>
          <w:szCs w:val="24"/>
        </w:rPr>
      </w:pPr>
      <w:r w:rsidRPr="00665D0F">
        <w:rPr>
          <w:rFonts w:ascii="Times New Roman" w:eastAsia="Consolas" w:hAnsi="Times New Roman" w:cs="Times New Roman"/>
          <w:color w:val="000000"/>
          <w:sz w:val="24"/>
          <w:szCs w:val="24"/>
        </w:rPr>
        <w:t xml:space="preserve">2. </w:t>
      </w:r>
      <w:proofErr w:type="spellStart"/>
      <w:r w:rsidRPr="00665D0F">
        <w:rPr>
          <w:rFonts w:ascii="Times New Roman" w:eastAsia="Consolas" w:hAnsi="Times New Roman" w:cs="Times New Roman"/>
          <w:color w:val="000000"/>
          <w:sz w:val="24"/>
          <w:szCs w:val="24"/>
        </w:rPr>
        <w:t>Білім</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алушы</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практиканттың</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мадақтамалары</w:t>
      </w:r>
      <w:proofErr w:type="spellEnd"/>
      <w:r w:rsidRPr="00665D0F">
        <w:rPr>
          <w:rFonts w:ascii="Times New Roman" w:eastAsia="Consolas" w:hAnsi="Times New Roman" w:cs="Times New Roman"/>
          <w:color w:val="000000"/>
          <w:sz w:val="24"/>
          <w:szCs w:val="24"/>
        </w:rPr>
        <w:t xml:space="preserve"> мен </w:t>
      </w:r>
      <w:proofErr w:type="spellStart"/>
      <w:r w:rsidRPr="00665D0F">
        <w:rPr>
          <w:rFonts w:ascii="Times New Roman" w:eastAsia="Consolas" w:hAnsi="Times New Roman" w:cs="Times New Roman"/>
          <w:color w:val="000000"/>
          <w:sz w:val="24"/>
          <w:szCs w:val="24"/>
        </w:rPr>
        <w:t>жазалары</w:t>
      </w:r>
      <w:proofErr w:type="spellEnd"/>
      <w:r w:rsidRPr="00665D0F">
        <w:rPr>
          <w:rFonts w:ascii="Times New Roman" w:eastAsia="Consolas" w:hAnsi="Times New Roman" w:cs="Times New Roman"/>
          <w:color w:val="000000"/>
          <w:sz w:val="24"/>
          <w:szCs w:val="24"/>
        </w:rPr>
        <w:t>.</w:t>
      </w:r>
      <w:r w:rsidRPr="00665D0F">
        <w:rPr>
          <w:rFonts w:ascii="Times New Roman" w:eastAsia="Consolas" w:hAnsi="Times New Roman" w:cs="Times New Roman"/>
          <w:sz w:val="24"/>
          <w:szCs w:val="24"/>
        </w:rPr>
        <w:br/>
      </w:r>
      <w:r w:rsidRPr="00665D0F">
        <w:rPr>
          <w:rFonts w:ascii="Times New Roman" w:eastAsia="Consolas" w:hAnsi="Times New Roman" w:cs="Times New Roman"/>
          <w:color w:val="000000"/>
          <w:sz w:val="24"/>
          <w:szCs w:val="24"/>
        </w:rPr>
        <w:t>_________________________________________________________________________________</w:t>
      </w:r>
      <w:r w:rsidRPr="00665D0F">
        <w:rPr>
          <w:rFonts w:ascii="Times New Roman" w:eastAsia="Consolas" w:hAnsi="Times New Roman" w:cs="Times New Roman"/>
          <w:sz w:val="24"/>
          <w:szCs w:val="24"/>
        </w:rPr>
        <w:t>________</w:t>
      </w:r>
      <w:r w:rsidRPr="00665D0F">
        <w:rPr>
          <w:rFonts w:ascii="Times New Roman" w:eastAsia="Consolas" w:hAnsi="Times New Roman" w:cs="Times New Roman"/>
          <w:color w:val="000000"/>
          <w:sz w:val="24"/>
          <w:szCs w:val="24"/>
        </w:rPr>
        <w:t>_________________________________________________________________________________</w:t>
      </w:r>
    </w:p>
    <w:p w14:paraId="665F5EEB" w14:textId="77777777" w:rsidR="00665D0F" w:rsidRPr="00665D0F" w:rsidRDefault="00665D0F" w:rsidP="00665D0F">
      <w:pPr>
        <w:spacing w:after="0"/>
        <w:rPr>
          <w:rFonts w:ascii="Times New Roman" w:eastAsia="Consolas" w:hAnsi="Times New Roman" w:cs="Times New Roman"/>
          <w:color w:val="000000"/>
          <w:sz w:val="24"/>
          <w:szCs w:val="24"/>
        </w:rPr>
      </w:pPr>
      <w:r w:rsidRPr="00665D0F">
        <w:rPr>
          <w:rFonts w:ascii="Times New Roman" w:eastAsia="Consolas" w:hAnsi="Times New Roman" w:cs="Times New Roman"/>
          <w:color w:val="000000"/>
          <w:sz w:val="24"/>
          <w:szCs w:val="24"/>
        </w:rPr>
        <w:t>3. (</w:t>
      </w:r>
      <w:proofErr w:type="spellStart"/>
      <w:r w:rsidRPr="00665D0F">
        <w:rPr>
          <w:rFonts w:ascii="Times New Roman" w:eastAsia="Consolas" w:hAnsi="Times New Roman" w:cs="Times New Roman"/>
          <w:color w:val="000000"/>
          <w:sz w:val="24"/>
          <w:szCs w:val="24"/>
        </w:rPr>
        <w:t>Ұйымнан</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кәсіпорыннан</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мекемеден</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кәсіптік</w:t>
      </w:r>
      <w:proofErr w:type="spellEnd"/>
      <w:r w:rsidRPr="00665D0F">
        <w:rPr>
          <w:rFonts w:ascii="Times New Roman" w:eastAsia="Consolas" w:hAnsi="Times New Roman" w:cs="Times New Roman"/>
          <w:color w:val="000000"/>
          <w:sz w:val="24"/>
          <w:szCs w:val="24"/>
        </w:rPr>
        <w:t xml:space="preserve"> практика</w:t>
      </w:r>
      <w:r w:rsidRPr="00665D0F">
        <w:rPr>
          <w:rFonts w:ascii="Times New Roman" w:eastAsia="Consolas" w:hAnsi="Times New Roman" w:cs="Times New Roman"/>
          <w:sz w:val="24"/>
          <w:szCs w:val="24"/>
        </w:rPr>
        <w:t xml:space="preserve"> </w:t>
      </w:r>
      <w:proofErr w:type="spellStart"/>
      <w:r w:rsidRPr="00665D0F">
        <w:rPr>
          <w:rFonts w:ascii="Times New Roman" w:eastAsia="Consolas" w:hAnsi="Times New Roman" w:cs="Times New Roman"/>
          <w:color w:val="000000"/>
          <w:sz w:val="24"/>
          <w:szCs w:val="24"/>
        </w:rPr>
        <w:t>жетекшісінің</w:t>
      </w:r>
      <w:proofErr w:type="spellEnd"/>
      <w:r w:rsidRPr="00665D0F">
        <w:rPr>
          <w:rFonts w:ascii="Times New Roman" w:eastAsia="Consolas" w:hAnsi="Times New Roman" w:cs="Times New Roman"/>
          <w:color w:val="000000"/>
          <w:sz w:val="24"/>
          <w:szCs w:val="24"/>
        </w:rPr>
        <w:t xml:space="preserve"> </w:t>
      </w:r>
      <w:proofErr w:type="spellStart"/>
      <w:r w:rsidRPr="00665D0F">
        <w:rPr>
          <w:rFonts w:ascii="Times New Roman" w:eastAsia="Consolas" w:hAnsi="Times New Roman" w:cs="Times New Roman"/>
          <w:color w:val="000000"/>
          <w:sz w:val="24"/>
          <w:szCs w:val="24"/>
        </w:rPr>
        <w:t>қорытындылары</w:t>
      </w:r>
      <w:proofErr w:type="spellEnd"/>
      <w:r w:rsidRPr="00665D0F">
        <w:rPr>
          <w:rFonts w:ascii="Times New Roman" w:eastAsia="Consolas" w:hAnsi="Times New Roman" w:cs="Times New Roman"/>
          <w:color w:val="000000"/>
          <w:sz w:val="24"/>
          <w:szCs w:val="24"/>
        </w:rPr>
        <w:t>. __________________________________________________________________________________________________________________________________________________________________</w:t>
      </w:r>
      <w:r w:rsidRPr="00665D0F">
        <w:rPr>
          <w:rFonts w:ascii="Times New Roman" w:eastAsia="Consolas" w:hAnsi="Times New Roman" w:cs="Times New Roman"/>
          <w:sz w:val="24"/>
          <w:szCs w:val="24"/>
        </w:rPr>
        <w:t>___</w:t>
      </w:r>
      <w:r w:rsidRPr="00665D0F">
        <w:rPr>
          <w:rFonts w:ascii="Times New Roman" w:eastAsia="Consolas" w:hAnsi="Times New Roman" w:cs="Times New Roman"/>
          <w:i/>
          <w:color w:val="000000"/>
          <w:sz w:val="24"/>
          <w:szCs w:val="24"/>
        </w:rPr>
        <w:t xml:space="preserve">_____(ұйымнан, </w:t>
      </w:r>
      <w:proofErr w:type="spellStart"/>
      <w:r w:rsidRPr="00665D0F">
        <w:rPr>
          <w:rFonts w:ascii="Times New Roman" w:eastAsia="Consolas" w:hAnsi="Times New Roman" w:cs="Times New Roman"/>
          <w:i/>
          <w:color w:val="000000"/>
          <w:sz w:val="24"/>
          <w:szCs w:val="24"/>
        </w:rPr>
        <w:t>кәсіпорыннан</w:t>
      </w:r>
      <w:proofErr w:type="spellEnd"/>
      <w:r w:rsidRPr="00665D0F">
        <w:rPr>
          <w:rFonts w:ascii="Times New Roman" w:eastAsia="Consolas" w:hAnsi="Times New Roman" w:cs="Times New Roman"/>
          <w:i/>
          <w:color w:val="000000"/>
          <w:sz w:val="24"/>
          <w:szCs w:val="24"/>
        </w:rPr>
        <w:t xml:space="preserve">, </w:t>
      </w:r>
      <w:proofErr w:type="spellStart"/>
      <w:r w:rsidRPr="00665D0F">
        <w:rPr>
          <w:rFonts w:ascii="Times New Roman" w:eastAsia="Consolas" w:hAnsi="Times New Roman" w:cs="Times New Roman"/>
          <w:i/>
          <w:color w:val="000000"/>
          <w:sz w:val="24"/>
          <w:szCs w:val="24"/>
        </w:rPr>
        <w:t>мекемеден</w:t>
      </w:r>
      <w:proofErr w:type="spellEnd"/>
      <w:r w:rsidRPr="00665D0F">
        <w:rPr>
          <w:rFonts w:ascii="Times New Roman" w:eastAsia="Consolas" w:hAnsi="Times New Roman" w:cs="Times New Roman"/>
          <w:i/>
          <w:color w:val="000000"/>
          <w:sz w:val="24"/>
          <w:szCs w:val="24"/>
        </w:rPr>
        <w:t xml:space="preserve">) </w:t>
      </w:r>
      <w:proofErr w:type="spellStart"/>
      <w:r w:rsidRPr="00665D0F">
        <w:rPr>
          <w:rFonts w:ascii="Times New Roman" w:eastAsia="Consolas" w:hAnsi="Times New Roman" w:cs="Times New Roman"/>
          <w:i/>
          <w:color w:val="000000"/>
          <w:sz w:val="24"/>
          <w:szCs w:val="24"/>
        </w:rPr>
        <w:t>кәсіптік</w:t>
      </w:r>
      <w:proofErr w:type="spellEnd"/>
      <w:r w:rsidRPr="00665D0F">
        <w:rPr>
          <w:rFonts w:ascii="Times New Roman" w:eastAsia="Consolas" w:hAnsi="Times New Roman" w:cs="Times New Roman"/>
          <w:i/>
          <w:color w:val="000000"/>
          <w:sz w:val="24"/>
          <w:szCs w:val="24"/>
        </w:rPr>
        <w:t xml:space="preserve"> практика </w:t>
      </w:r>
      <w:proofErr w:type="spellStart"/>
      <w:r w:rsidRPr="00665D0F">
        <w:rPr>
          <w:rFonts w:ascii="Times New Roman" w:eastAsia="Consolas" w:hAnsi="Times New Roman" w:cs="Times New Roman"/>
          <w:i/>
          <w:color w:val="000000"/>
          <w:sz w:val="24"/>
          <w:szCs w:val="24"/>
        </w:rPr>
        <w:t>жетекшісінің</w:t>
      </w:r>
      <w:proofErr w:type="spellEnd"/>
    </w:p>
    <w:p w14:paraId="73C9504F" w14:textId="77777777" w:rsidR="00665D0F" w:rsidRPr="00665D0F" w:rsidRDefault="00665D0F" w:rsidP="00665D0F">
      <w:pPr>
        <w:spacing w:after="0"/>
        <w:rPr>
          <w:rFonts w:ascii="Times New Roman" w:eastAsia="Consolas" w:hAnsi="Times New Roman" w:cs="Times New Roman"/>
          <w:sz w:val="24"/>
          <w:szCs w:val="24"/>
        </w:rPr>
      </w:pPr>
      <w:proofErr w:type="spellStart"/>
      <w:r w:rsidRPr="00665D0F">
        <w:rPr>
          <w:rFonts w:ascii="Times New Roman" w:eastAsia="Consolas" w:hAnsi="Times New Roman" w:cs="Times New Roman"/>
          <w:color w:val="000000"/>
          <w:sz w:val="24"/>
          <w:szCs w:val="24"/>
        </w:rPr>
        <w:t>қолы</w:t>
      </w:r>
      <w:proofErr w:type="spellEnd"/>
      <w:r w:rsidRPr="00665D0F">
        <w:rPr>
          <w:rFonts w:ascii="Times New Roman" w:eastAsia="Consolas" w:hAnsi="Times New Roman" w:cs="Times New Roman"/>
          <w:color w:val="000000"/>
          <w:sz w:val="24"/>
          <w:szCs w:val="24"/>
        </w:rPr>
        <w:t>____________________________</w:t>
      </w:r>
    </w:p>
    <w:p w14:paraId="0D1AD8F8" w14:textId="77777777" w:rsidR="00665D0F" w:rsidRPr="00665D0F" w:rsidRDefault="00665D0F" w:rsidP="00665D0F">
      <w:pPr>
        <w:spacing w:after="0"/>
        <w:rPr>
          <w:rFonts w:ascii="Times New Roman" w:eastAsia="Consolas" w:hAnsi="Times New Roman" w:cs="Times New Roman"/>
          <w:color w:val="000000"/>
          <w:sz w:val="24"/>
          <w:szCs w:val="24"/>
        </w:rPr>
      </w:pPr>
    </w:p>
    <w:p w14:paraId="5A0255B8" w14:textId="77777777" w:rsidR="00665D0F" w:rsidRPr="00665D0F" w:rsidRDefault="00665D0F" w:rsidP="00665D0F">
      <w:pPr>
        <w:spacing w:after="0"/>
        <w:rPr>
          <w:rFonts w:ascii="Times New Roman" w:eastAsia="Consolas" w:hAnsi="Times New Roman" w:cs="Times New Roman"/>
          <w:sz w:val="24"/>
          <w:szCs w:val="24"/>
        </w:rPr>
      </w:pPr>
      <w:r w:rsidRPr="00665D0F">
        <w:rPr>
          <w:rFonts w:ascii="Times New Roman" w:eastAsia="Consolas" w:hAnsi="Times New Roman" w:cs="Times New Roman"/>
          <w:color w:val="000000"/>
          <w:sz w:val="24"/>
          <w:szCs w:val="24"/>
        </w:rPr>
        <w:t>20____ж. «______»_______________</w:t>
      </w:r>
    </w:p>
    <w:p w14:paraId="269F5374" w14:textId="74BBC629" w:rsidR="00665D0F" w:rsidRDefault="006F5211" w:rsidP="00665D0F">
      <w:pPr>
        <w:tabs>
          <w:tab w:val="left" w:pos="567"/>
        </w:tabs>
        <w:spacing w:after="0" w:line="240" w:lineRule="auto"/>
        <w:jc w:val="right"/>
        <w:rPr>
          <w:rFonts w:ascii="Times New Roman" w:eastAsia="Consolas" w:hAnsi="Times New Roman" w:cs="Times New Roman"/>
          <w:b/>
          <w:sz w:val="24"/>
          <w:szCs w:val="24"/>
          <w:lang w:val="kk-KZ"/>
        </w:rPr>
      </w:pPr>
      <w:bookmarkStart w:id="3" w:name="z170"/>
      <w:bookmarkEnd w:id="3"/>
      <w:r>
        <w:rPr>
          <w:rFonts w:ascii="Times New Roman" w:eastAsia="Consolas" w:hAnsi="Times New Roman" w:cs="Times New Roman"/>
          <w:b/>
          <w:sz w:val="24"/>
          <w:szCs w:val="24"/>
        </w:rPr>
        <w:lastRenderedPageBreak/>
        <w:t>2</w:t>
      </w:r>
      <w:r w:rsidR="00665D0F" w:rsidRPr="006F03C2">
        <w:rPr>
          <w:rFonts w:ascii="Times New Roman" w:eastAsia="Consolas" w:hAnsi="Times New Roman" w:cs="Times New Roman"/>
          <w:b/>
          <w:sz w:val="24"/>
          <w:szCs w:val="24"/>
          <w:lang w:val="kk-KZ"/>
        </w:rPr>
        <w:t>-қосымша</w:t>
      </w:r>
    </w:p>
    <w:p w14:paraId="49515A4A" w14:textId="77777777" w:rsidR="00665D0F" w:rsidRPr="00665D0F" w:rsidRDefault="00665D0F" w:rsidP="00665D0F">
      <w:pPr>
        <w:spacing w:after="0"/>
        <w:rPr>
          <w:rFonts w:ascii="Times New Roman" w:eastAsia="Consolas" w:hAnsi="Times New Roman" w:cs="Times New Roman"/>
          <w:sz w:val="28"/>
          <w:szCs w:val="28"/>
        </w:rPr>
      </w:pPr>
      <w:bookmarkStart w:id="4" w:name="z169"/>
    </w:p>
    <w:bookmarkEnd w:id="4"/>
    <w:p w14:paraId="510197DB" w14:textId="77777777" w:rsidR="005B6CBD" w:rsidRPr="00D37D65" w:rsidRDefault="005B6CBD" w:rsidP="005B6CBD">
      <w:pPr>
        <w:spacing w:after="0"/>
        <w:jc w:val="center"/>
        <w:rPr>
          <w:rFonts w:ascii="Times New Roman" w:hAnsi="Times New Roman" w:cs="Times New Roman"/>
          <w:sz w:val="28"/>
          <w:szCs w:val="28"/>
          <w:lang w:val="kk-KZ"/>
        </w:rPr>
      </w:pPr>
      <w:r w:rsidRPr="00D37D65">
        <w:rPr>
          <w:rFonts w:ascii="Times New Roman" w:hAnsi="Times New Roman" w:cs="Times New Roman"/>
          <w:b/>
          <w:color w:val="000000"/>
          <w:sz w:val="28"/>
          <w:szCs w:val="28"/>
          <w:lang w:val="kk-KZ"/>
        </w:rPr>
        <w:t>Жолдама</w:t>
      </w:r>
    </w:p>
    <w:p w14:paraId="452B97A2"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Өндірісте қалады</w:t>
      </w:r>
    </w:p>
    <w:p w14:paraId="3464EAFC"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_________________________________________________________________________________</w:t>
      </w:r>
    </w:p>
    <w:p w14:paraId="1E9783D1"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_________________________________________________________________________________</w:t>
      </w:r>
    </w:p>
    <w:p w14:paraId="35A89A3B" w14:textId="77777777" w:rsidR="005B6CBD" w:rsidRPr="00D37D65" w:rsidRDefault="005B6CBD" w:rsidP="005B6CBD">
      <w:pPr>
        <w:spacing w:after="0"/>
        <w:jc w:val="center"/>
        <w:rPr>
          <w:rFonts w:ascii="Times New Roman" w:hAnsi="Times New Roman" w:cs="Times New Roman"/>
          <w:i/>
          <w:sz w:val="24"/>
          <w:szCs w:val="24"/>
          <w:lang w:val="kk-KZ"/>
        </w:rPr>
      </w:pPr>
      <w:r w:rsidRPr="00D37D65">
        <w:rPr>
          <w:rFonts w:ascii="Times New Roman" w:hAnsi="Times New Roman" w:cs="Times New Roman"/>
          <w:i/>
          <w:color w:val="000000"/>
          <w:sz w:val="24"/>
          <w:szCs w:val="24"/>
          <w:lang w:val="kk-KZ"/>
        </w:rPr>
        <w:t>(негіздеме)</w:t>
      </w:r>
    </w:p>
    <w:p w14:paraId="203190D8"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20___ж. «_______» ___________________</w:t>
      </w:r>
    </w:p>
    <w:p w14:paraId="288E65EB" w14:textId="77777777" w:rsidR="005B6CBD" w:rsidRPr="00D37D65" w:rsidRDefault="005B6CBD" w:rsidP="005B6CBD">
      <w:pPr>
        <w:spacing w:after="0"/>
        <w:rPr>
          <w:rFonts w:ascii="Times New Roman" w:hAnsi="Times New Roman" w:cs="Times New Roman"/>
          <w:color w:val="000000"/>
          <w:sz w:val="24"/>
          <w:szCs w:val="24"/>
          <w:lang w:val="kk-KZ"/>
        </w:rPr>
      </w:pPr>
    </w:p>
    <w:p w14:paraId="79E8ABBA" w14:textId="77777777" w:rsidR="005B6CBD" w:rsidRPr="00D37D65" w:rsidRDefault="005B6CBD" w:rsidP="005B6CBD">
      <w:pPr>
        <w:spacing w:after="0"/>
        <w:jc w:val="center"/>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Білім алушы______________________________________________________________________</w:t>
      </w:r>
    </w:p>
    <w:p w14:paraId="6E110A16" w14:textId="77777777" w:rsidR="005B6CBD" w:rsidRPr="00D37D65" w:rsidRDefault="005B6CBD" w:rsidP="005B6CBD">
      <w:pPr>
        <w:spacing w:after="0"/>
        <w:jc w:val="center"/>
        <w:rPr>
          <w:rFonts w:ascii="Times New Roman" w:hAnsi="Times New Roman" w:cs="Times New Roman"/>
          <w:i/>
          <w:sz w:val="24"/>
          <w:szCs w:val="24"/>
          <w:lang w:val="kk-KZ"/>
        </w:rPr>
      </w:pPr>
      <w:r w:rsidRPr="00D37D65">
        <w:rPr>
          <w:rFonts w:ascii="Times New Roman" w:hAnsi="Times New Roman" w:cs="Times New Roman"/>
          <w:i/>
          <w:color w:val="000000"/>
          <w:sz w:val="24"/>
          <w:szCs w:val="24"/>
          <w:lang w:val="kk-KZ"/>
        </w:rPr>
        <w:t>аты-жөні, тегі (ол бар болған кезде)</w:t>
      </w:r>
    </w:p>
    <w:p w14:paraId="1EBCD03A" w14:textId="77777777" w:rsidR="005B6CBD" w:rsidRPr="00D37D65" w:rsidRDefault="005B6CBD" w:rsidP="005B6CBD">
      <w:pPr>
        <w:spacing w:after="0"/>
        <w:jc w:val="center"/>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_________________________________________________________________________________</w:t>
      </w:r>
    </w:p>
    <w:p w14:paraId="4C8CF9A4" w14:textId="77777777" w:rsidR="005B6CBD" w:rsidRPr="00D37D65" w:rsidRDefault="005B6CBD" w:rsidP="005B6CBD">
      <w:pPr>
        <w:spacing w:after="0"/>
        <w:jc w:val="center"/>
        <w:rPr>
          <w:rFonts w:ascii="Times New Roman" w:hAnsi="Times New Roman" w:cs="Times New Roman"/>
          <w:i/>
          <w:color w:val="000000"/>
          <w:sz w:val="24"/>
          <w:szCs w:val="24"/>
          <w:lang w:val="kk-KZ"/>
        </w:rPr>
      </w:pPr>
      <w:r w:rsidRPr="00D37D65">
        <w:rPr>
          <w:rFonts w:ascii="Times New Roman" w:hAnsi="Times New Roman" w:cs="Times New Roman"/>
          <w:color w:val="000000"/>
          <w:sz w:val="24"/>
          <w:szCs w:val="24"/>
          <w:lang w:val="kk-KZ"/>
        </w:rPr>
        <w:t>_________________________________________________________________________________</w:t>
      </w:r>
      <w:r>
        <w:rPr>
          <w:rFonts w:ascii="Times New Roman" w:hAnsi="Times New Roman" w:cs="Times New Roman"/>
          <w:color w:val="000000"/>
          <w:sz w:val="24"/>
          <w:szCs w:val="24"/>
          <w:lang w:val="kk-KZ"/>
        </w:rPr>
        <w:t xml:space="preserve"> </w:t>
      </w:r>
      <w:r w:rsidRPr="00D37D65">
        <w:rPr>
          <w:rFonts w:ascii="Times New Roman" w:hAnsi="Times New Roman" w:cs="Times New Roman"/>
          <w:i/>
          <w:color w:val="000000"/>
          <w:sz w:val="24"/>
          <w:szCs w:val="24"/>
          <w:lang w:val="kk-KZ"/>
        </w:rPr>
        <w:t>(кәсіпорнының атауы)</w:t>
      </w:r>
    </w:p>
    <w:p w14:paraId="5751E7BC"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_____________________________ кәсіптік практикадан өту үшін жолданады</w:t>
      </w:r>
    </w:p>
    <w:p w14:paraId="7C340B5C"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 xml:space="preserve">Практиканың басталу мерзімі </w:t>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sidRPr="00D37D65">
        <w:rPr>
          <w:rFonts w:ascii="Times New Roman" w:hAnsi="Times New Roman" w:cs="Times New Roman"/>
          <w:color w:val="000000"/>
          <w:sz w:val="24"/>
          <w:szCs w:val="24"/>
          <w:lang w:val="kk-KZ"/>
        </w:rPr>
        <w:t>20____ж. __ ___________________</w:t>
      </w:r>
    </w:p>
    <w:p w14:paraId="73A4B01F" w14:textId="77777777" w:rsidR="005B6CBD" w:rsidRPr="00D37D65" w:rsidRDefault="005B6CBD" w:rsidP="005B6CBD">
      <w:pPr>
        <w:spacing w:after="0"/>
        <w:rPr>
          <w:rFonts w:ascii="Times New Roman" w:hAnsi="Times New Roman" w:cs="Times New Roman"/>
          <w:color w:val="000000"/>
          <w:sz w:val="24"/>
          <w:szCs w:val="24"/>
          <w:lang w:val="kk-KZ"/>
        </w:rPr>
      </w:pPr>
    </w:p>
    <w:p w14:paraId="10057E17"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 xml:space="preserve">Практиканың аяқталу мерзімі </w:t>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sidRPr="00D37D65">
        <w:rPr>
          <w:rFonts w:ascii="Times New Roman" w:hAnsi="Times New Roman" w:cs="Times New Roman"/>
          <w:color w:val="000000"/>
          <w:sz w:val="24"/>
          <w:szCs w:val="24"/>
          <w:lang w:val="kk-KZ"/>
        </w:rPr>
        <w:t>20____ж. __ ___________________</w:t>
      </w:r>
    </w:p>
    <w:p w14:paraId="3DC2F054" w14:textId="77777777" w:rsidR="005B6CBD" w:rsidRPr="00D37D65" w:rsidRDefault="005B6CBD" w:rsidP="005B6CBD">
      <w:pPr>
        <w:spacing w:after="0"/>
        <w:rPr>
          <w:rFonts w:ascii="Times New Roman" w:hAnsi="Times New Roman" w:cs="Times New Roman"/>
          <w:color w:val="000000"/>
          <w:sz w:val="24"/>
          <w:szCs w:val="24"/>
          <w:lang w:val="kk-KZ"/>
        </w:rPr>
      </w:pPr>
    </w:p>
    <w:p w14:paraId="7A8A944A" w14:textId="77777777" w:rsidR="005B6CBD" w:rsidRPr="0032539C"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 xml:space="preserve">Оқу орнының басшысы </w:t>
      </w:r>
      <w:r w:rsidRPr="0032539C">
        <w:rPr>
          <w:rFonts w:ascii="Times New Roman" w:hAnsi="Times New Roman" w:cs="Times New Roman"/>
          <w:color w:val="000000"/>
          <w:sz w:val="24"/>
          <w:szCs w:val="24"/>
          <w:u w:val="single"/>
          <w:lang w:val="kk-KZ"/>
        </w:rPr>
        <w:t>Мамбетказиев А.Е.</w:t>
      </w:r>
    </w:p>
    <w:p w14:paraId="3167C98E" w14:textId="77777777" w:rsidR="005B6CBD" w:rsidRPr="00D37D65" w:rsidRDefault="005B6CBD" w:rsidP="005B6CBD">
      <w:pPr>
        <w:spacing w:after="0"/>
        <w:rPr>
          <w:rFonts w:ascii="Times New Roman" w:hAnsi="Times New Roman" w:cs="Times New Roman"/>
          <w:color w:val="000000"/>
          <w:sz w:val="24"/>
          <w:szCs w:val="24"/>
          <w:lang w:val="kk-KZ"/>
        </w:rPr>
      </w:pPr>
    </w:p>
    <w:p w14:paraId="75AC0B00"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М.О. ____________________________</w:t>
      </w:r>
    </w:p>
    <w:p w14:paraId="642EE49A" w14:textId="77777777" w:rsidR="005B6CBD" w:rsidRPr="00D37D65" w:rsidRDefault="005B6CBD" w:rsidP="005B6CBD">
      <w:pPr>
        <w:spacing w:after="0"/>
        <w:ind w:firstLine="1260"/>
        <w:rPr>
          <w:rFonts w:ascii="Times New Roman" w:hAnsi="Times New Roman" w:cs="Times New Roman"/>
          <w:i/>
          <w:sz w:val="24"/>
          <w:szCs w:val="24"/>
          <w:lang w:val="kk-KZ"/>
        </w:rPr>
      </w:pPr>
      <w:r w:rsidRPr="00D37D65">
        <w:rPr>
          <w:rFonts w:ascii="Times New Roman" w:hAnsi="Times New Roman" w:cs="Times New Roman"/>
          <w:i/>
          <w:color w:val="000000"/>
          <w:sz w:val="24"/>
          <w:szCs w:val="24"/>
          <w:lang w:val="kk-KZ"/>
        </w:rPr>
        <w:t>(қолы)</w:t>
      </w:r>
    </w:p>
    <w:p w14:paraId="7604CD78" w14:textId="77777777" w:rsidR="005B6CBD" w:rsidRPr="00D37D65" w:rsidRDefault="005B6CBD" w:rsidP="005B6CBD">
      <w:pPr>
        <w:spacing w:after="0"/>
        <w:rPr>
          <w:rFonts w:ascii="Times New Roman" w:hAnsi="Times New Roman" w:cs="Times New Roman"/>
          <w:sz w:val="24"/>
          <w:szCs w:val="24"/>
          <w:lang w:val="kk-KZ"/>
        </w:rPr>
      </w:pPr>
    </w:p>
    <w:p w14:paraId="314B7985"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w:t>
      </w:r>
    </w:p>
    <w:p w14:paraId="37819FC9"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Оқу орнына қайтарылады</w:t>
      </w:r>
    </w:p>
    <w:p w14:paraId="02DBABE7" w14:textId="77777777" w:rsidR="005B6CBD" w:rsidRPr="00D37D65" w:rsidRDefault="005B6CBD" w:rsidP="005B6CBD">
      <w:pPr>
        <w:spacing w:after="0"/>
        <w:rPr>
          <w:rFonts w:ascii="Times New Roman" w:hAnsi="Times New Roman" w:cs="Times New Roman"/>
          <w:color w:val="000000"/>
          <w:sz w:val="24"/>
          <w:szCs w:val="24"/>
          <w:lang w:val="kk-KZ"/>
        </w:rPr>
      </w:pPr>
    </w:p>
    <w:p w14:paraId="405E7424" w14:textId="77777777" w:rsidR="005B6CBD" w:rsidRPr="00D37D65" w:rsidRDefault="005B6CBD" w:rsidP="005B6CBD">
      <w:pPr>
        <w:spacing w:after="0"/>
        <w:rPr>
          <w:rFonts w:ascii="Times New Roman" w:hAnsi="Times New Roman" w:cs="Times New Roman"/>
          <w:i/>
          <w:sz w:val="24"/>
          <w:szCs w:val="24"/>
          <w:lang w:val="kk-KZ"/>
        </w:rPr>
      </w:pPr>
      <w:r w:rsidRPr="00D37D65">
        <w:rPr>
          <w:rFonts w:ascii="Times New Roman" w:hAnsi="Times New Roman" w:cs="Times New Roman"/>
          <w:i/>
          <w:color w:val="000000"/>
          <w:sz w:val="24"/>
          <w:szCs w:val="24"/>
          <w:lang w:val="kk-KZ"/>
        </w:rPr>
        <w:t>Келу мен кету туралы белгі</w:t>
      </w:r>
    </w:p>
    <w:p w14:paraId="029A5DE7" w14:textId="77777777" w:rsidR="005B6CBD" w:rsidRPr="00D37D65" w:rsidRDefault="005B6CBD" w:rsidP="005B6CBD">
      <w:pPr>
        <w:spacing w:after="0"/>
        <w:rPr>
          <w:rFonts w:ascii="Times New Roman" w:hAnsi="Times New Roman" w:cs="Times New Roman"/>
          <w:color w:val="000000"/>
          <w:sz w:val="24"/>
          <w:szCs w:val="24"/>
          <w:lang w:val="kk-KZ"/>
        </w:rPr>
      </w:pPr>
    </w:p>
    <w:p w14:paraId="771122B5"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Білім алушы _____________________________________________________________________</w:t>
      </w:r>
    </w:p>
    <w:p w14:paraId="676D7802" w14:textId="77777777" w:rsidR="005B6CBD" w:rsidRPr="00D37D65" w:rsidRDefault="005B6CBD" w:rsidP="005B6CBD">
      <w:pPr>
        <w:spacing w:after="0"/>
        <w:jc w:val="center"/>
        <w:rPr>
          <w:rFonts w:ascii="Times New Roman" w:hAnsi="Times New Roman" w:cs="Times New Roman"/>
          <w:sz w:val="24"/>
          <w:szCs w:val="24"/>
          <w:lang w:val="kk-KZ"/>
        </w:rPr>
      </w:pPr>
      <w:r w:rsidRPr="00D37D65">
        <w:rPr>
          <w:rFonts w:ascii="Times New Roman" w:hAnsi="Times New Roman" w:cs="Times New Roman"/>
          <w:i/>
          <w:color w:val="000000"/>
          <w:sz w:val="24"/>
          <w:szCs w:val="24"/>
          <w:lang w:val="kk-KZ"/>
        </w:rPr>
        <w:t>аты-жөні, тегі (ол бар болған кезде)</w:t>
      </w:r>
    </w:p>
    <w:p w14:paraId="6DA1D80A"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кәсіптік практикадан өту үшін ______________________________________________________</w:t>
      </w:r>
    </w:p>
    <w:p w14:paraId="74E9E660" w14:textId="77777777" w:rsidR="005B6CBD" w:rsidRPr="00D37D65" w:rsidRDefault="005B6CBD" w:rsidP="005B6CBD">
      <w:pPr>
        <w:spacing w:after="0"/>
        <w:rPr>
          <w:rFonts w:ascii="Times New Roman" w:hAnsi="Times New Roman" w:cs="Times New Roman"/>
          <w:color w:val="000000"/>
          <w:sz w:val="24"/>
          <w:szCs w:val="24"/>
          <w:lang w:val="kk-KZ"/>
        </w:rPr>
      </w:pPr>
    </w:p>
    <w:p w14:paraId="4C37DCB2"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_________________________________________________________________________________</w:t>
      </w:r>
    </w:p>
    <w:p w14:paraId="161A8131" w14:textId="77777777" w:rsidR="005B6CBD" w:rsidRPr="00D37D65" w:rsidRDefault="005B6CBD" w:rsidP="005B6CBD">
      <w:pPr>
        <w:spacing w:after="0"/>
        <w:jc w:val="center"/>
        <w:rPr>
          <w:rFonts w:ascii="Times New Roman" w:hAnsi="Times New Roman" w:cs="Times New Roman"/>
          <w:sz w:val="24"/>
          <w:szCs w:val="24"/>
          <w:lang w:val="kk-KZ"/>
        </w:rPr>
      </w:pPr>
      <w:r w:rsidRPr="00D37D65">
        <w:rPr>
          <w:rFonts w:ascii="Times New Roman" w:hAnsi="Times New Roman" w:cs="Times New Roman"/>
          <w:i/>
          <w:color w:val="000000"/>
          <w:sz w:val="24"/>
          <w:szCs w:val="24"/>
          <w:lang w:val="kk-KZ"/>
        </w:rPr>
        <w:t>(кәсіптік практиканың атауы)</w:t>
      </w:r>
    </w:p>
    <w:p w14:paraId="11DAF731" w14:textId="77777777" w:rsidR="005B6CBD" w:rsidRPr="00D37D65" w:rsidRDefault="005B6CBD" w:rsidP="005B6CBD">
      <w:pPr>
        <w:spacing w:after="0"/>
        <w:rPr>
          <w:rFonts w:ascii="Times New Roman" w:hAnsi="Times New Roman" w:cs="Times New Roman"/>
          <w:color w:val="000000"/>
          <w:sz w:val="24"/>
          <w:szCs w:val="24"/>
          <w:lang w:val="kk-KZ"/>
        </w:rPr>
      </w:pPr>
    </w:p>
    <w:p w14:paraId="1849C3BB"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Келді</w:t>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sidRPr="00D37D65">
        <w:rPr>
          <w:rFonts w:ascii="Times New Roman" w:hAnsi="Times New Roman" w:cs="Times New Roman"/>
          <w:color w:val="000000"/>
          <w:sz w:val="24"/>
          <w:szCs w:val="24"/>
          <w:lang w:val="kk-KZ"/>
        </w:rPr>
        <w:t xml:space="preserve"> Кетті</w:t>
      </w:r>
    </w:p>
    <w:p w14:paraId="60E6A7DC"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____________________________________</w:t>
      </w:r>
      <w:r>
        <w:rPr>
          <w:rFonts w:ascii="Times New Roman" w:hAnsi="Times New Roman" w:cs="Times New Roman"/>
          <w:color w:val="000000"/>
          <w:sz w:val="24"/>
          <w:szCs w:val="24"/>
          <w:lang w:val="kk-KZ"/>
        </w:rPr>
        <w:tab/>
      </w:r>
      <w:r w:rsidRPr="00D37D65">
        <w:rPr>
          <w:rFonts w:ascii="Times New Roman" w:hAnsi="Times New Roman" w:cs="Times New Roman"/>
          <w:color w:val="000000"/>
          <w:sz w:val="24"/>
          <w:szCs w:val="24"/>
          <w:lang w:val="kk-KZ"/>
        </w:rPr>
        <w:t xml:space="preserve"> ______________________________</w:t>
      </w:r>
    </w:p>
    <w:p w14:paraId="0BC29557" w14:textId="77777777" w:rsidR="005B6CBD" w:rsidRPr="00D37D65" w:rsidRDefault="005B6CBD" w:rsidP="005B6CBD">
      <w:pPr>
        <w:spacing w:after="0"/>
        <w:rPr>
          <w:rFonts w:ascii="Times New Roman" w:hAnsi="Times New Roman" w:cs="Times New Roman"/>
          <w:color w:val="000000"/>
          <w:sz w:val="24"/>
          <w:szCs w:val="24"/>
          <w:lang w:val="kk-KZ"/>
        </w:rPr>
      </w:pPr>
    </w:p>
    <w:p w14:paraId="42E7EC18" w14:textId="77777777" w:rsidR="005B6CBD" w:rsidRPr="00D37D65" w:rsidRDefault="005B6CBD" w:rsidP="005B6CBD">
      <w:pPr>
        <w:spacing w:after="0"/>
        <w:rPr>
          <w:rFonts w:ascii="Times New Roman" w:hAnsi="Times New Roman" w:cs="Times New Roman"/>
          <w:color w:val="000000"/>
          <w:sz w:val="24"/>
          <w:szCs w:val="24"/>
          <w:lang w:val="kk-KZ"/>
        </w:rPr>
      </w:pPr>
    </w:p>
    <w:p w14:paraId="5659251E"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20____ж. «______»____________________</w:t>
      </w:r>
      <w:r>
        <w:rPr>
          <w:rFonts w:ascii="Times New Roman" w:hAnsi="Times New Roman" w:cs="Times New Roman"/>
          <w:color w:val="000000"/>
          <w:sz w:val="24"/>
          <w:szCs w:val="24"/>
          <w:lang w:val="kk-KZ"/>
        </w:rPr>
        <w:tab/>
      </w:r>
      <w:r w:rsidRPr="00D37D65">
        <w:rPr>
          <w:rFonts w:ascii="Times New Roman" w:hAnsi="Times New Roman" w:cs="Times New Roman"/>
          <w:color w:val="000000"/>
          <w:sz w:val="24"/>
          <w:szCs w:val="24"/>
          <w:lang w:val="kk-KZ"/>
        </w:rPr>
        <w:t>20____ж. «______»_____________</w:t>
      </w:r>
    </w:p>
    <w:p w14:paraId="34F1C5EB" w14:textId="77777777" w:rsidR="005B6CBD" w:rsidRPr="00D37D65" w:rsidRDefault="005B6CBD" w:rsidP="005B6CBD">
      <w:pPr>
        <w:spacing w:after="0"/>
        <w:rPr>
          <w:rFonts w:ascii="Times New Roman" w:hAnsi="Times New Roman" w:cs="Times New Roman"/>
          <w:color w:val="000000"/>
          <w:sz w:val="24"/>
          <w:szCs w:val="24"/>
          <w:lang w:val="kk-KZ"/>
        </w:rPr>
      </w:pPr>
    </w:p>
    <w:p w14:paraId="3A428FEE" w14:textId="77777777" w:rsidR="005B6CBD" w:rsidRPr="00D37D65" w:rsidRDefault="005B6CBD" w:rsidP="005B6CBD">
      <w:pPr>
        <w:spacing w:after="0"/>
        <w:rPr>
          <w:rFonts w:ascii="Times New Roman" w:hAnsi="Times New Roman" w:cs="Times New Roman"/>
          <w:sz w:val="24"/>
          <w:szCs w:val="24"/>
          <w:lang w:val="kk-KZ"/>
        </w:rPr>
      </w:pPr>
      <w:r w:rsidRPr="00D37D65">
        <w:rPr>
          <w:rFonts w:ascii="Times New Roman" w:hAnsi="Times New Roman" w:cs="Times New Roman"/>
          <w:color w:val="000000"/>
          <w:sz w:val="24"/>
          <w:szCs w:val="24"/>
          <w:lang w:val="kk-KZ"/>
        </w:rPr>
        <w:t>Мөр, қолы</w:t>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r w:rsidRPr="00D37D65">
        <w:rPr>
          <w:rFonts w:ascii="Times New Roman" w:hAnsi="Times New Roman" w:cs="Times New Roman"/>
          <w:color w:val="000000"/>
          <w:sz w:val="24"/>
          <w:szCs w:val="24"/>
          <w:lang w:val="kk-KZ"/>
        </w:rPr>
        <w:t>Мөр, қолы</w:t>
      </w:r>
    </w:p>
    <w:p w14:paraId="269862D9" w14:textId="77777777" w:rsidR="005B6CBD" w:rsidRPr="00D37D65" w:rsidRDefault="005B6CBD" w:rsidP="005B6CBD">
      <w:pPr>
        <w:spacing w:after="0"/>
        <w:jc w:val="right"/>
        <w:rPr>
          <w:rFonts w:ascii="Times New Roman" w:hAnsi="Times New Roman" w:cs="Times New Roman"/>
          <w:color w:val="000000"/>
          <w:sz w:val="24"/>
          <w:szCs w:val="24"/>
          <w:lang w:val="kk-KZ"/>
        </w:rPr>
      </w:pPr>
    </w:p>
    <w:p w14:paraId="3F14D9F3" w14:textId="77777777" w:rsidR="00DC4790" w:rsidRPr="005B6CBD" w:rsidRDefault="00DC4790" w:rsidP="000570A5">
      <w:pPr>
        <w:spacing w:after="0" w:line="240" w:lineRule="auto"/>
        <w:ind w:right="-1"/>
        <w:rPr>
          <w:rFonts w:ascii="Times New Roman" w:eastAsia="Times New Roman" w:hAnsi="Times New Roman" w:cs="Times New Roman"/>
          <w:sz w:val="28"/>
          <w:szCs w:val="28"/>
          <w:lang w:val="kk-KZ" w:eastAsia="ru-RU"/>
        </w:rPr>
      </w:pPr>
    </w:p>
    <w:p w14:paraId="1DFA252F" w14:textId="77777777" w:rsidR="00DC4790" w:rsidRPr="005B6CBD" w:rsidRDefault="00DC4790" w:rsidP="000570A5">
      <w:pPr>
        <w:spacing w:after="0" w:line="240" w:lineRule="auto"/>
        <w:ind w:right="-1"/>
        <w:rPr>
          <w:rFonts w:ascii="Times New Roman" w:eastAsia="Times New Roman" w:hAnsi="Times New Roman" w:cs="Times New Roman"/>
          <w:sz w:val="28"/>
          <w:szCs w:val="28"/>
          <w:lang w:val="kk-KZ" w:eastAsia="ru-RU"/>
        </w:rPr>
      </w:pPr>
    </w:p>
    <w:p w14:paraId="207130C0" w14:textId="77777777" w:rsidR="00DC4790" w:rsidRPr="005B6CBD" w:rsidRDefault="00DC4790" w:rsidP="000570A5">
      <w:pPr>
        <w:spacing w:after="0" w:line="240" w:lineRule="auto"/>
        <w:ind w:right="-1"/>
        <w:rPr>
          <w:rFonts w:ascii="Times New Roman" w:eastAsia="Times New Roman" w:hAnsi="Times New Roman" w:cs="Times New Roman"/>
          <w:sz w:val="28"/>
          <w:szCs w:val="28"/>
          <w:lang w:val="kk-KZ" w:eastAsia="ru-RU"/>
        </w:rPr>
      </w:pPr>
    </w:p>
    <w:p w14:paraId="316803D4" w14:textId="77777777" w:rsidR="00DC4790" w:rsidRPr="005B6CBD" w:rsidRDefault="00DC4790" w:rsidP="000570A5">
      <w:pPr>
        <w:spacing w:after="0" w:line="240" w:lineRule="auto"/>
        <w:ind w:right="-1"/>
        <w:rPr>
          <w:rFonts w:ascii="Times New Roman" w:eastAsia="Times New Roman" w:hAnsi="Times New Roman" w:cs="Times New Roman"/>
          <w:sz w:val="28"/>
          <w:szCs w:val="28"/>
          <w:lang w:val="kk-KZ" w:eastAsia="ru-RU"/>
        </w:rPr>
      </w:pPr>
    </w:p>
    <w:p w14:paraId="7E6799D4" w14:textId="4B561572" w:rsidR="00665D0F" w:rsidRDefault="006F5211" w:rsidP="00665D0F">
      <w:pPr>
        <w:tabs>
          <w:tab w:val="left" w:pos="567"/>
        </w:tabs>
        <w:spacing w:after="0" w:line="240" w:lineRule="auto"/>
        <w:jc w:val="right"/>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lastRenderedPageBreak/>
        <w:t>3</w:t>
      </w:r>
      <w:r w:rsidR="00665D0F" w:rsidRPr="006F03C2">
        <w:rPr>
          <w:rFonts w:ascii="Times New Roman" w:eastAsia="Consolas" w:hAnsi="Times New Roman" w:cs="Times New Roman"/>
          <w:b/>
          <w:sz w:val="24"/>
          <w:szCs w:val="24"/>
          <w:lang w:val="kk-KZ"/>
        </w:rPr>
        <w:t>-қосымша</w:t>
      </w:r>
    </w:p>
    <w:p w14:paraId="67855499" w14:textId="77777777" w:rsidR="00665D0F" w:rsidRDefault="00665D0F" w:rsidP="00665D0F">
      <w:pPr>
        <w:spacing w:after="0" w:line="240" w:lineRule="auto"/>
        <w:ind w:right="-1" w:firstLine="851"/>
        <w:jc w:val="center"/>
        <w:rPr>
          <w:rFonts w:ascii="Times New Roman" w:eastAsia="Times New Roman" w:hAnsi="Times New Roman" w:cs="Times New Roman"/>
          <w:b/>
          <w:bCs/>
          <w:sz w:val="28"/>
          <w:szCs w:val="28"/>
          <w:lang w:val="kk-KZ" w:eastAsia="ru-RU"/>
        </w:rPr>
      </w:pPr>
    </w:p>
    <w:p w14:paraId="010B51B8" w14:textId="094EA61A" w:rsidR="00665D0F" w:rsidRPr="00165C64" w:rsidRDefault="00165C64" w:rsidP="00665D0F">
      <w:pPr>
        <w:spacing w:after="0" w:line="240" w:lineRule="auto"/>
        <w:ind w:right="-1" w:firstLine="851"/>
        <w:jc w:val="center"/>
        <w:rPr>
          <w:rFonts w:ascii="Times New Roman" w:eastAsia="Times New Roman" w:hAnsi="Times New Roman" w:cs="Times New Roman"/>
          <w:b/>
          <w:bCs/>
          <w:sz w:val="28"/>
          <w:szCs w:val="28"/>
          <w:lang w:val="kk-KZ" w:eastAsia="ru-RU"/>
        </w:rPr>
      </w:pPr>
      <w:r w:rsidRPr="00165C64">
        <w:rPr>
          <w:rFonts w:ascii="Times New Roman" w:hAnsi="Times New Roman" w:cs="Times New Roman"/>
          <w:b/>
          <w:bCs/>
          <w:sz w:val="28"/>
          <w:szCs w:val="28"/>
          <w:lang w:val="kk-KZ"/>
        </w:rPr>
        <w:t>ҚАЗАҚСТАН РЕСПУБЛИКАСЫ ҒЫЛЫМ ЖӘНЕ ЖОҒАРЫ БІЛІМ МИНИСТРЛІГІ</w:t>
      </w:r>
    </w:p>
    <w:p w14:paraId="2A4AB50B"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r w:rsidRPr="005F65BF">
        <w:rPr>
          <w:rFonts w:ascii="Times New Roman" w:eastAsia="Times New Roman" w:hAnsi="Times New Roman" w:cs="Times New Roman"/>
          <w:b/>
          <w:bCs/>
          <w:sz w:val="28"/>
          <w:szCs w:val="28"/>
          <w:lang w:val="kk-KZ" w:eastAsia="ru-RU"/>
        </w:rPr>
        <w:t>ҚАЗАҚСТАН-АМЕРИКАНДЫҚ ЕРКІН УНИВЕРСИТЕТІ</w:t>
      </w:r>
    </w:p>
    <w:p w14:paraId="0F103F7E"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7D60713D"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r w:rsidRPr="005F65BF">
        <w:rPr>
          <w:rFonts w:ascii="Times New Roman" w:eastAsia="Times New Roman" w:hAnsi="Times New Roman" w:cs="Times New Roman"/>
          <w:sz w:val="28"/>
          <w:szCs w:val="28"/>
          <w:lang w:val="kk-KZ" w:eastAsia="ru-RU"/>
        </w:rPr>
        <w:t xml:space="preserve">«ҚҰҚЫҚ ЖӘНЕ </w:t>
      </w:r>
      <w:r w:rsidRPr="005F65BF">
        <w:rPr>
          <w:rFonts w:ascii="Times New Roman" w:eastAsia="Times New Roman" w:hAnsi="Times New Roman" w:cs="Times New Roman"/>
          <w:bCs/>
          <w:sz w:val="28"/>
          <w:szCs w:val="28"/>
          <w:lang w:val="kk-KZ" w:eastAsia="ru-RU"/>
        </w:rPr>
        <w:t>ХАЛЫҚАРАЛЫҚ ҚАТЫНАСТАР</w:t>
      </w:r>
      <w:r w:rsidRPr="005F65BF">
        <w:rPr>
          <w:rFonts w:ascii="Times New Roman" w:eastAsia="Times New Roman" w:hAnsi="Times New Roman" w:cs="Times New Roman"/>
          <w:sz w:val="28"/>
          <w:szCs w:val="28"/>
          <w:lang w:val="kk-KZ" w:eastAsia="ru-RU"/>
        </w:rPr>
        <w:t>» КАФЕДРАСЫ</w:t>
      </w:r>
    </w:p>
    <w:p w14:paraId="77E53D03"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30628A76"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4F6699C6"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2E2610A8"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0559BAB3" w14:textId="77777777" w:rsidR="00665D0F" w:rsidRPr="005F65BF" w:rsidRDefault="00665D0F" w:rsidP="00665D0F">
      <w:pPr>
        <w:keepNext/>
        <w:shd w:val="clear" w:color="auto" w:fill="FFFFFF"/>
        <w:spacing w:after="0" w:line="240" w:lineRule="auto"/>
        <w:ind w:right="-1" w:firstLine="851"/>
        <w:jc w:val="center"/>
        <w:outlineLvl w:val="0"/>
        <w:rPr>
          <w:rFonts w:ascii="Times New Roman" w:eastAsia="Times New Roman" w:hAnsi="Times New Roman" w:cs="Times New Roman"/>
          <w:sz w:val="28"/>
          <w:szCs w:val="28"/>
          <w:lang w:val="x-none" w:eastAsia="x-none"/>
        </w:rPr>
      </w:pPr>
      <w:r w:rsidRPr="006863E8">
        <w:rPr>
          <w:rFonts w:ascii="Times New Roman" w:eastAsia="Times New Roman" w:hAnsi="Times New Roman" w:cs="Times New Roman"/>
          <w:b/>
          <w:sz w:val="28"/>
          <w:szCs w:val="28"/>
          <w:lang w:val="kk-KZ" w:eastAsia="x-none"/>
        </w:rPr>
        <w:t>________________</w:t>
      </w:r>
      <w:r w:rsidRPr="005F65BF">
        <w:rPr>
          <w:rFonts w:ascii="Times New Roman" w:eastAsia="Times New Roman" w:hAnsi="Times New Roman" w:cs="Times New Roman"/>
          <w:b/>
          <w:sz w:val="28"/>
          <w:szCs w:val="28"/>
          <w:lang w:val="kk-KZ" w:eastAsia="x-none"/>
        </w:rPr>
        <w:t>ТӘЖІРИБЕСІ БОЙЫНША</w:t>
      </w:r>
    </w:p>
    <w:p w14:paraId="5E5C2B4F"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10F65E14" w14:textId="77777777" w:rsidR="00665D0F" w:rsidRPr="005F65BF" w:rsidRDefault="00665D0F" w:rsidP="00665D0F">
      <w:pPr>
        <w:spacing w:after="0" w:line="240" w:lineRule="auto"/>
        <w:ind w:right="-1" w:firstLine="851"/>
        <w:jc w:val="center"/>
        <w:rPr>
          <w:rFonts w:ascii="Times New Roman" w:eastAsia="Times New Roman" w:hAnsi="Times New Roman" w:cs="Times New Roman"/>
          <w:b/>
          <w:sz w:val="28"/>
          <w:szCs w:val="28"/>
          <w:lang w:val="kk-KZ" w:eastAsia="ru-RU"/>
        </w:rPr>
      </w:pPr>
      <w:r w:rsidRPr="005F65BF">
        <w:rPr>
          <w:rFonts w:ascii="Times New Roman" w:eastAsia="Times New Roman" w:hAnsi="Times New Roman" w:cs="Times New Roman"/>
          <w:sz w:val="24"/>
          <w:szCs w:val="24"/>
          <w:lang w:val="kk-KZ" w:eastAsia="ru-RU"/>
        </w:rPr>
        <w:t>ЕСЕП</w:t>
      </w:r>
    </w:p>
    <w:p w14:paraId="5683D9B7" w14:textId="77777777" w:rsidR="00665D0F" w:rsidRPr="005F65BF" w:rsidRDefault="00665D0F" w:rsidP="00665D0F">
      <w:pPr>
        <w:spacing w:after="0" w:line="240" w:lineRule="auto"/>
        <w:ind w:right="-1" w:firstLine="851"/>
        <w:jc w:val="center"/>
        <w:rPr>
          <w:rFonts w:ascii="Times New Roman" w:eastAsia="Times New Roman" w:hAnsi="Times New Roman" w:cs="Times New Roman"/>
          <w:b/>
          <w:sz w:val="28"/>
          <w:szCs w:val="28"/>
          <w:lang w:val="kk-KZ" w:eastAsia="ru-RU"/>
        </w:rPr>
      </w:pPr>
    </w:p>
    <w:p w14:paraId="1B442104"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1FB360A2" w14:textId="77777777" w:rsidR="00665D0F" w:rsidRPr="005F65BF" w:rsidRDefault="00246B0E" w:rsidP="00665D0F">
      <w:pPr>
        <w:spacing w:after="0" w:line="240" w:lineRule="auto"/>
        <w:ind w:right="-1" w:firstLine="851"/>
        <w:jc w:val="center"/>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Білім алушы</w:t>
      </w:r>
      <w:r w:rsidR="00665D0F" w:rsidRPr="005F65BF">
        <w:rPr>
          <w:rFonts w:ascii="Times New Roman" w:eastAsia="Times New Roman" w:hAnsi="Times New Roman" w:cs="Times New Roman"/>
          <w:sz w:val="28"/>
          <w:szCs w:val="28"/>
          <w:lang w:val="kk-KZ" w:eastAsia="ru-RU"/>
        </w:rPr>
        <w:t xml:space="preserve"> ______________________________________________________</w:t>
      </w:r>
    </w:p>
    <w:p w14:paraId="3F8EF9F3" w14:textId="77777777" w:rsidR="00665D0F" w:rsidRPr="00665D0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r w:rsidRPr="00665D0F">
        <w:rPr>
          <w:rFonts w:ascii="Times New Roman" w:eastAsia="Times New Roman" w:hAnsi="Times New Roman" w:cs="Times New Roman"/>
          <w:sz w:val="28"/>
          <w:szCs w:val="28"/>
          <w:lang w:val="kk-KZ" w:eastAsia="ru-RU"/>
        </w:rPr>
        <w:t>(</w:t>
      </w:r>
      <w:r w:rsidRPr="005F65BF">
        <w:rPr>
          <w:rFonts w:ascii="Times New Roman" w:eastAsia="Times New Roman" w:hAnsi="Times New Roman" w:cs="Times New Roman"/>
          <w:sz w:val="28"/>
          <w:szCs w:val="28"/>
          <w:lang w:val="kk-KZ" w:eastAsia="ru-RU"/>
        </w:rPr>
        <w:t>Т</w:t>
      </w:r>
      <w:r w:rsidRPr="00665D0F">
        <w:rPr>
          <w:rFonts w:ascii="Times New Roman" w:eastAsia="Times New Roman" w:hAnsi="Times New Roman" w:cs="Times New Roman"/>
          <w:sz w:val="28"/>
          <w:szCs w:val="28"/>
          <w:lang w:val="kk-KZ" w:eastAsia="ru-RU"/>
        </w:rPr>
        <w:t>.</w:t>
      </w:r>
      <w:r w:rsidRPr="005F65BF">
        <w:rPr>
          <w:rFonts w:ascii="Times New Roman" w:eastAsia="Times New Roman" w:hAnsi="Times New Roman" w:cs="Times New Roman"/>
          <w:sz w:val="28"/>
          <w:szCs w:val="28"/>
          <w:lang w:val="kk-KZ" w:eastAsia="ru-RU"/>
        </w:rPr>
        <w:t>А</w:t>
      </w:r>
      <w:r w:rsidRPr="00665D0F">
        <w:rPr>
          <w:rFonts w:ascii="Times New Roman" w:eastAsia="Times New Roman" w:hAnsi="Times New Roman" w:cs="Times New Roman"/>
          <w:sz w:val="28"/>
          <w:szCs w:val="28"/>
          <w:lang w:val="kk-KZ" w:eastAsia="ru-RU"/>
        </w:rPr>
        <w:t>.</w:t>
      </w:r>
      <w:r w:rsidRPr="005F65BF">
        <w:rPr>
          <w:rFonts w:ascii="Times New Roman" w:eastAsia="Times New Roman" w:hAnsi="Times New Roman" w:cs="Times New Roman"/>
          <w:sz w:val="28"/>
          <w:szCs w:val="28"/>
          <w:lang w:val="kk-KZ" w:eastAsia="ru-RU"/>
        </w:rPr>
        <w:t>Ә</w:t>
      </w:r>
      <w:r w:rsidRPr="00665D0F">
        <w:rPr>
          <w:rFonts w:ascii="Times New Roman" w:eastAsia="Times New Roman" w:hAnsi="Times New Roman" w:cs="Times New Roman"/>
          <w:sz w:val="28"/>
          <w:szCs w:val="28"/>
          <w:lang w:val="kk-KZ" w:eastAsia="ru-RU"/>
        </w:rPr>
        <w:t>.)</w:t>
      </w:r>
    </w:p>
    <w:p w14:paraId="6B17A39C" w14:textId="77777777" w:rsidR="00665D0F" w:rsidRPr="00665D0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04EC8AB1" w14:textId="77777777" w:rsidR="00665D0F" w:rsidRPr="005F65BF" w:rsidRDefault="00665D0F" w:rsidP="00665D0F">
      <w:pPr>
        <w:spacing w:after="0" w:line="240" w:lineRule="auto"/>
        <w:ind w:right="-1" w:firstLine="851"/>
        <w:rPr>
          <w:rFonts w:ascii="Times New Roman" w:eastAsia="Times New Roman" w:hAnsi="Times New Roman" w:cs="Times New Roman"/>
          <w:sz w:val="28"/>
          <w:szCs w:val="28"/>
          <w:lang w:val="kk-KZ" w:eastAsia="ru-RU"/>
        </w:rPr>
      </w:pPr>
      <w:r w:rsidRPr="00DC4790">
        <w:rPr>
          <w:rFonts w:ascii="Times New Roman" w:eastAsia="Times New Roman" w:hAnsi="Times New Roman" w:cs="Times New Roman"/>
          <w:sz w:val="28"/>
          <w:szCs w:val="28"/>
          <w:lang w:val="kk-KZ" w:eastAsia="ru-RU"/>
        </w:rPr>
        <w:t xml:space="preserve">_____ </w:t>
      </w:r>
      <w:r w:rsidRPr="005F65BF">
        <w:rPr>
          <w:rFonts w:ascii="Times New Roman" w:eastAsia="Times New Roman" w:hAnsi="Times New Roman" w:cs="Times New Roman"/>
          <w:sz w:val="28"/>
          <w:szCs w:val="28"/>
          <w:lang w:val="kk-KZ" w:eastAsia="ru-RU"/>
        </w:rPr>
        <w:t>к</w:t>
      </w:r>
      <w:r w:rsidRPr="00DC4790">
        <w:rPr>
          <w:rFonts w:ascii="Times New Roman" w:eastAsia="Times New Roman" w:hAnsi="Times New Roman" w:cs="Times New Roman"/>
          <w:sz w:val="28"/>
          <w:szCs w:val="28"/>
          <w:lang w:val="kk-KZ" w:eastAsia="ru-RU"/>
        </w:rPr>
        <w:t xml:space="preserve">урс ______________ </w:t>
      </w:r>
      <w:r w:rsidR="005B6CBD">
        <w:rPr>
          <w:rFonts w:ascii="Times New Roman" w:eastAsia="Times New Roman" w:hAnsi="Times New Roman" w:cs="Times New Roman"/>
          <w:sz w:val="28"/>
          <w:szCs w:val="28"/>
          <w:lang w:val="kk-KZ" w:eastAsia="ru-RU"/>
        </w:rPr>
        <w:t>білім беру бағдарламасы</w:t>
      </w:r>
      <w:r w:rsidRPr="00DC4790">
        <w:rPr>
          <w:rFonts w:ascii="Times New Roman" w:eastAsia="Times New Roman" w:hAnsi="Times New Roman" w:cs="Times New Roman"/>
          <w:sz w:val="28"/>
          <w:szCs w:val="28"/>
          <w:lang w:val="kk-KZ" w:eastAsia="ru-RU"/>
        </w:rPr>
        <w:t xml:space="preserve"> ________________ </w:t>
      </w:r>
      <w:r w:rsidRPr="005F65BF">
        <w:rPr>
          <w:rFonts w:ascii="Times New Roman" w:eastAsia="Times New Roman" w:hAnsi="Times New Roman" w:cs="Times New Roman"/>
          <w:sz w:val="28"/>
          <w:szCs w:val="28"/>
          <w:lang w:val="kk-KZ" w:eastAsia="ru-RU"/>
        </w:rPr>
        <w:t>тобы</w:t>
      </w:r>
    </w:p>
    <w:p w14:paraId="019154E3" w14:textId="77777777" w:rsidR="00665D0F" w:rsidRPr="00DC4790"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3F723EDD" w14:textId="77777777" w:rsidR="00665D0F" w:rsidRPr="005F65BF" w:rsidRDefault="00665D0F" w:rsidP="00665D0F">
      <w:pPr>
        <w:spacing w:after="0" w:line="240" w:lineRule="auto"/>
        <w:ind w:right="-1" w:firstLine="851"/>
        <w:rPr>
          <w:rFonts w:ascii="Times New Roman" w:eastAsia="Times New Roman" w:hAnsi="Times New Roman" w:cs="Times New Roman"/>
          <w:sz w:val="28"/>
          <w:szCs w:val="28"/>
          <w:lang w:val="kk-KZ" w:eastAsia="ru-RU"/>
        </w:rPr>
      </w:pPr>
      <w:r w:rsidRPr="00DC4790">
        <w:rPr>
          <w:rFonts w:ascii="Times New Roman" w:eastAsia="Times New Roman" w:hAnsi="Times New Roman" w:cs="Times New Roman"/>
          <w:sz w:val="28"/>
          <w:szCs w:val="28"/>
          <w:lang w:val="kk-KZ" w:eastAsia="ru-RU"/>
        </w:rPr>
        <w:t>Т</w:t>
      </w:r>
      <w:r w:rsidRPr="005F65BF">
        <w:rPr>
          <w:rFonts w:ascii="Times New Roman" w:eastAsia="Times New Roman" w:hAnsi="Times New Roman" w:cs="Times New Roman"/>
          <w:sz w:val="28"/>
          <w:szCs w:val="28"/>
          <w:lang w:val="kk-KZ" w:eastAsia="ru-RU"/>
        </w:rPr>
        <w:t xml:space="preserve">әжірибе </w:t>
      </w:r>
      <w:r w:rsidRPr="00DC4790">
        <w:rPr>
          <w:rFonts w:ascii="Times New Roman" w:eastAsia="Times New Roman" w:hAnsi="Times New Roman" w:cs="Times New Roman"/>
          <w:sz w:val="28"/>
          <w:szCs w:val="28"/>
          <w:lang w:val="kk-KZ" w:eastAsia="ru-RU"/>
        </w:rPr>
        <w:t>____________________ - ___________________ 20 __</w:t>
      </w:r>
      <w:r w:rsidR="005B6CBD">
        <w:rPr>
          <w:rFonts w:ascii="Times New Roman" w:eastAsia="Times New Roman" w:hAnsi="Times New Roman" w:cs="Times New Roman"/>
          <w:sz w:val="28"/>
          <w:szCs w:val="28"/>
          <w:lang w:val="kk-KZ" w:eastAsia="ru-RU"/>
        </w:rPr>
        <w:t>ж</w:t>
      </w:r>
      <w:r w:rsidRPr="00DC4790">
        <w:rPr>
          <w:rFonts w:ascii="Times New Roman" w:eastAsia="Times New Roman" w:hAnsi="Times New Roman" w:cs="Times New Roman"/>
          <w:sz w:val="28"/>
          <w:szCs w:val="28"/>
          <w:lang w:val="kk-KZ" w:eastAsia="ru-RU"/>
        </w:rPr>
        <w:t>. дей</w:t>
      </w:r>
      <w:r w:rsidRPr="005F65BF">
        <w:rPr>
          <w:rFonts w:ascii="Times New Roman" w:eastAsia="Times New Roman" w:hAnsi="Times New Roman" w:cs="Times New Roman"/>
          <w:sz w:val="28"/>
          <w:szCs w:val="28"/>
          <w:lang w:val="kk-KZ" w:eastAsia="ru-RU"/>
        </w:rPr>
        <w:t>ін өтті</w:t>
      </w:r>
    </w:p>
    <w:p w14:paraId="1CE2792F" w14:textId="77777777" w:rsidR="00665D0F" w:rsidRPr="00DC4790" w:rsidRDefault="00665D0F" w:rsidP="00665D0F">
      <w:pPr>
        <w:spacing w:after="0" w:line="240" w:lineRule="auto"/>
        <w:ind w:right="-1" w:firstLine="851"/>
        <w:rPr>
          <w:rFonts w:ascii="Times New Roman" w:eastAsia="Times New Roman" w:hAnsi="Times New Roman" w:cs="Times New Roman"/>
          <w:sz w:val="28"/>
          <w:szCs w:val="28"/>
          <w:lang w:val="kk-KZ" w:eastAsia="ru-RU"/>
        </w:rPr>
      </w:pPr>
      <w:r w:rsidRPr="00DC4790">
        <w:rPr>
          <w:rFonts w:ascii="Times New Roman" w:eastAsia="Times New Roman" w:hAnsi="Times New Roman" w:cs="Times New Roman"/>
          <w:sz w:val="28"/>
          <w:szCs w:val="28"/>
          <w:lang w:val="kk-KZ" w:eastAsia="ru-RU"/>
        </w:rPr>
        <w:t xml:space="preserve">                </w:t>
      </w:r>
    </w:p>
    <w:p w14:paraId="374FB74C" w14:textId="77777777" w:rsidR="00665D0F" w:rsidRPr="00DC4790" w:rsidRDefault="00665D0F" w:rsidP="00665D0F">
      <w:pPr>
        <w:spacing w:after="0" w:line="240" w:lineRule="auto"/>
        <w:ind w:right="-1" w:firstLine="851"/>
        <w:rPr>
          <w:rFonts w:ascii="Times New Roman" w:eastAsia="Times New Roman" w:hAnsi="Times New Roman" w:cs="Times New Roman"/>
          <w:sz w:val="28"/>
          <w:szCs w:val="28"/>
          <w:lang w:val="kk-KZ" w:eastAsia="ru-RU"/>
        </w:rPr>
      </w:pPr>
      <w:r w:rsidRPr="00DC4790">
        <w:rPr>
          <w:rFonts w:ascii="Times New Roman" w:eastAsia="Times New Roman" w:hAnsi="Times New Roman" w:cs="Times New Roman"/>
          <w:sz w:val="28"/>
          <w:szCs w:val="28"/>
          <w:lang w:val="kk-KZ" w:eastAsia="ru-RU"/>
        </w:rPr>
        <w:t>Т</w:t>
      </w:r>
      <w:r w:rsidRPr="005F65BF">
        <w:rPr>
          <w:rFonts w:ascii="Times New Roman" w:eastAsia="Times New Roman" w:hAnsi="Times New Roman" w:cs="Times New Roman"/>
          <w:sz w:val="28"/>
          <w:szCs w:val="28"/>
          <w:lang w:val="kk-KZ" w:eastAsia="ru-RU"/>
        </w:rPr>
        <w:t>әжірибе өту орны</w:t>
      </w:r>
      <w:r w:rsidRPr="00DC4790">
        <w:rPr>
          <w:rFonts w:ascii="Times New Roman" w:eastAsia="Times New Roman" w:hAnsi="Times New Roman" w:cs="Times New Roman"/>
          <w:sz w:val="28"/>
          <w:szCs w:val="28"/>
          <w:lang w:val="kk-KZ" w:eastAsia="ru-RU"/>
        </w:rPr>
        <w:t>________________________________________________</w:t>
      </w:r>
    </w:p>
    <w:p w14:paraId="0837B36F" w14:textId="77777777" w:rsidR="00665D0F" w:rsidRPr="00DC4790"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r w:rsidRPr="00DC4790">
        <w:rPr>
          <w:rFonts w:ascii="Times New Roman" w:eastAsia="Times New Roman" w:hAnsi="Times New Roman" w:cs="Times New Roman"/>
          <w:sz w:val="28"/>
          <w:szCs w:val="28"/>
          <w:lang w:val="kk-KZ" w:eastAsia="ru-RU"/>
        </w:rPr>
        <w:t xml:space="preserve">                          (мекеме</w:t>
      </w:r>
      <w:r w:rsidRPr="005F65BF">
        <w:rPr>
          <w:rFonts w:ascii="Times New Roman" w:eastAsia="Times New Roman" w:hAnsi="Times New Roman" w:cs="Times New Roman"/>
          <w:sz w:val="28"/>
          <w:szCs w:val="28"/>
          <w:lang w:val="kk-KZ" w:eastAsia="ru-RU"/>
        </w:rPr>
        <w:t>, ұйым атауы</w:t>
      </w:r>
      <w:r w:rsidRPr="00DC4790">
        <w:rPr>
          <w:rFonts w:ascii="Times New Roman" w:eastAsia="Times New Roman" w:hAnsi="Times New Roman" w:cs="Times New Roman"/>
          <w:sz w:val="28"/>
          <w:szCs w:val="28"/>
          <w:lang w:val="kk-KZ" w:eastAsia="ru-RU"/>
        </w:rPr>
        <w:t>)</w:t>
      </w:r>
    </w:p>
    <w:p w14:paraId="5BEB4E1D" w14:textId="77777777" w:rsidR="00665D0F" w:rsidRPr="00DC4790"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r w:rsidRPr="00DC4790">
        <w:rPr>
          <w:rFonts w:ascii="Times New Roman" w:eastAsia="Times New Roman" w:hAnsi="Times New Roman" w:cs="Times New Roman"/>
          <w:sz w:val="28"/>
          <w:szCs w:val="28"/>
          <w:lang w:val="kk-KZ" w:eastAsia="ru-RU"/>
        </w:rPr>
        <w:t>_____________________________________________________________</w:t>
      </w:r>
    </w:p>
    <w:p w14:paraId="6D208F7D" w14:textId="77777777" w:rsidR="00665D0F" w:rsidRPr="00DC4790" w:rsidRDefault="00665D0F" w:rsidP="00665D0F">
      <w:pPr>
        <w:tabs>
          <w:tab w:val="left" w:pos="1080"/>
        </w:tabs>
        <w:spacing w:after="0" w:line="240" w:lineRule="auto"/>
        <w:ind w:right="-1" w:firstLine="851"/>
        <w:rPr>
          <w:rFonts w:ascii="Times New Roman" w:eastAsia="Times New Roman" w:hAnsi="Times New Roman" w:cs="Times New Roman"/>
          <w:sz w:val="28"/>
          <w:szCs w:val="28"/>
          <w:lang w:val="kk-KZ" w:eastAsia="ru-RU"/>
        </w:rPr>
      </w:pPr>
      <w:r w:rsidRPr="00DC4790">
        <w:rPr>
          <w:rFonts w:ascii="Times New Roman" w:eastAsia="Times New Roman" w:hAnsi="Times New Roman" w:cs="Times New Roman"/>
          <w:sz w:val="28"/>
          <w:szCs w:val="28"/>
          <w:lang w:val="kk-KZ" w:eastAsia="ru-RU"/>
        </w:rPr>
        <w:t xml:space="preserve">                </w:t>
      </w:r>
    </w:p>
    <w:p w14:paraId="152DB044" w14:textId="77777777" w:rsidR="00665D0F" w:rsidRPr="00DC4790" w:rsidRDefault="00665D0F" w:rsidP="00665D0F">
      <w:pPr>
        <w:tabs>
          <w:tab w:val="left" w:pos="1080"/>
        </w:tabs>
        <w:spacing w:after="0" w:line="240" w:lineRule="auto"/>
        <w:ind w:right="-1" w:firstLine="851"/>
        <w:rPr>
          <w:rFonts w:ascii="Times New Roman" w:eastAsia="Times New Roman" w:hAnsi="Times New Roman" w:cs="Times New Roman"/>
          <w:b/>
          <w:sz w:val="28"/>
          <w:szCs w:val="28"/>
          <w:lang w:val="kk-KZ" w:eastAsia="ru-RU"/>
        </w:rPr>
      </w:pPr>
      <w:r w:rsidRPr="00DC4790">
        <w:rPr>
          <w:rFonts w:ascii="Times New Roman" w:eastAsia="Times New Roman" w:hAnsi="Times New Roman" w:cs="Times New Roman"/>
          <w:sz w:val="28"/>
          <w:szCs w:val="28"/>
          <w:lang w:val="kk-KZ" w:eastAsia="ru-RU"/>
        </w:rPr>
        <w:t xml:space="preserve">                 </w:t>
      </w:r>
    </w:p>
    <w:p w14:paraId="14CFCBF1" w14:textId="77777777" w:rsidR="00665D0F" w:rsidRPr="00DC4790" w:rsidRDefault="00665D0F" w:rsidP="00665D0F">
      <w:pPr>
        <w:tabs>
          <w:tab w:val="left" w:pos="1080"/>
        </w:tabs>
        <w:spacing w:after="0" w:line="240" w:lineRule="auto"/>
        <w:ind w:right="-1" w:firstLine="851"/>
        <w:jc w:val="center"/>
        <w:rPr>
          <w:rFonts w:ascii="Times New Roman" w:eastAsia="Times New Roman" w:hAnsi="Times New Roman" w:cs="Times New Roman"/>
          <w:b/>
          <w:sz w:val="28"/>
          <w:szCs w:val="28"/>
          <w:lang w:val="kk-KZ" w:eastAsia="ru-RU"/>
        </w:rPr>
      </w:pPr>
      <w:r w:rsidRPr="005F65BF">
        <w:rPr>
          <w:rFonts w:ascii="Times New Roman" w:eastAsia="Times New Roman" w:hAnsi="Times New Roman" w:cs="Times New Roman"/>
          <w:b/>
          <w:sz w:val="28"/>
          <w:szCs w:val="28"/>
          <w:lang w:val="kk-KZ" w:eastAsia="ru-RU"/>
        </w:rPr>
        <w:t>Есеп тексерілді</w:t>
      </w:r>
      <w:r w:rsidRPr="00DC4790">
        <w:rPr>
          <w:rFonts w:ascii="Times New Roman" w:eastAsia="Times New Roman" w:hAnsi="Times New Roman" w:cs="Times New Roman"/>
          <w:b/>
          <w:sz w:val="28"/>
          <w:szCs w:val="28"/>
          <w:lang w:val="kk-KZ" w:eastAsia="ru-RU"/>
        </w:rPr>
        <w:t>:</w:t>
      </w:r>
    </w:p>
    <w:p w14:paraId="02CF889D" w14:textId="77777777" w:rsidR="00665D0F" w:rsidRPr="00DC4790" w:rsidRDefault="00665D0F" w:rsidP="00665D0F">
      <w:pPr>
        <w:tabs>
          <w:tab w:val="left" w:pos="1080"/>
        </w:tabs>
        <w:spacing w:after="0" w:line="240" w:lineRule="auto"/>
        <w:ind w:right="-1" w:firstLine="851"/>
        <w:rPr>
          <w:rFonts w:ascii="Times New Roman" w:eastAsia="Times New Roman" w:hAnsi="Times New Roman" w:cs="Times New Roman"/>
          <w:sz w:val="28"/>
          <w:szCs w:val="28"/>
          <w:lang w:val="kk-KZ" w:eastAsia="ru-RU"/>
        </w:rPr>
      </w:pPr>
    </w:p>
    <w:p w14:paraId="6EB89B04" w14:textId="77777777" w:rsidR="00665D0F" w:rsidRPr="00DC4790" w:rsidRDefault="00665D0F" w:rsidP="00665D0F">
      <w:pPr>
        <w:tabs>
          <w:tab w:val="left" w:pos="1080"/>
        </w:tabs>
        <w:spacing w:after="0" w:line="240" w:lineRule="auto"/>
        <w:ind w:right="-1" w:firstLine="851"/>
        <w:rPr>
          <w:rFonts w:ascii="Times New Roman" w:eastAsia="Times New Roman" w:hAnsi="Times New Roman" w:cs="Times New Roman"/>
          <w:sz w:val="28"/>
          <w:szCs w:val="28"/>
          <w:lang w:val="kk-KZ" w:eastAsia="ru-RU"/>
        </w:rPr>
      </w:pPr>
      <w:r w:rsidRPr="005F65BF">
        <w:rPr>
          <w:rFonts w:ascii="Times New Roman" w:eastAsia="Times New Roman" w:hAnsi="Times New Roman" w:cs="Times New Roman"/>
          <w:sz w:val="28"/>
          <w:szCs w:val="28"/>
          <w:lang w:val="kk-KZ" w:eastAsia="ru-RU"/>
        </w:rPr>
        <w:t>ҚАЕУ тәжірибе жетекшісі</w:t>
      </w:r>
      <w:r w:rsidRPr="00DC4790">
        <w:rPr>
          <w:rFonts w:ascii="Times New Roman" w:eastAsia="Times New Roman" w:hAnsi="Times New Roman" w:cs="Times New Roman"/>
          <w:sz w:val="28"/>
          <w:szCs w:val="28"/>
          <w:lang w:val="kk-KZ" w:eastAsia="ru-RU"/>
        </w:rPr>
        <w:t xml:space="preserve">    ________________________________________</w:t>
      </w:r>
    </w:p>
    <w:p w14:paraId="3B1FDA32" w14:textId="77777777" w:rsidR="00665D0F" w:rsidRPr="00DC4790" w:rsidRDefault="00665D0F" w:rsidP="00665D0F">
      <w:pPr>
        <w:tabs>
          <w:tab w:val="left" w:pos="1080"/>
        </w:tabs>
        <w:spacing w:after="0" w:line="240" w:lineRule="auto"/>
        <w:ind w:right="-1" w:firstLine="851"/>
        <w:rPr>
          <w:rFonts w:ascii="Times New Roman" w:eastAsia="Times New Roman" w:hAnsi="Times New Roman" w:cs="Times New Roman"/>
          <w:sz w:val="28"/>
          <w:szCs w:val="28"/>
          <w:lang w:val="kk-KZ" w:eastAsia="ru-RU"/>
        </w:rPr>
      </w:pPr>
    </w:p>
    <w:p w14:paraId="500296BE" w14:textId="77777777" w:rsidR="00665D0F" w:rsidRPr="00DC4790" w:rsidRDefault="00665D0F" w:rsidP="00665D0F">
      <w:pPr>
        <w:tabs>
          <w:tab w:val="left" w:pos="1080"/>
        </w:tabs>
        <w:spacing w:after="0" w:line="240" w:lineRule="auto"/>
        <w:ind w:right="-1" w:firstLine="851"/>
        <w:rPr>
          <w:rFonts w:ascii="Times New Roman" w:eastAsia="Times New Roman" w:hAnsi="Times New Roman" w:cs="Times New Roman"/>
          <w:sz w:val="28"/>
          <w:szCs w:val="28"/>
          <w:lang w:val="kk-KZ" w:eastAsia="ru-RU"/>
        </w:rPr>
      </w:pPr>
      <w:r w:rsidRPr="005F65BF">
        <w:rPr>
          <w:rFonts w:ascii="Times New Roman" w:eastAsia="Times New Roman" w:hAnsi="Times New Roman" w:cs="Times New Roman"/>
          <w:sz w:val="28"/>
          <w:szCs w:val="28"/>
          <w:lang w:val="kk-KZ" w:eastAsia="ru-RU"/>
        </w:rPr>
        <w:t>Мекеме орнынан тәжірибе жетекшісі</w:t>
      </w:r>
      <w:r w:rsidRPr="00DC4790">
        <w:rPr>
          <w:rFonts w:ascii="Times New Roman" w:eastAsia="Times New Roman" w:hAnsi="Times New Roman" w:cs="Times New Roman"/>
          <w:sz w:val="28"/>
          <w:szCs w:val="28"/>
          <w:lang w:val="kk-KZ" w:eastAsia="ru-RU"/>
        </w:rPr>
        <w:t xml:space="preserve"> ________________________________</w:t>
      </w:r>
    </w:p>
    <w:p w14:paraId="0E5DC40E" w14:textId="77777777" w:rsidR="00665D0F" w:rsidRPr="00DC4790" w:rsidRDefault="00665D0F" w:rsidP="00665D0F">
      <w:pPr>
        <w:tabs>
          <w:tab w:val="left" w:pos="1080"/>
        </w:tabs>
        <w:spacing w:after="0" w:line="240" w:lineRule="auto"/>
        <w:ind w:right="-1" w:firstLine="851"/>
        <w:rPr>
          <w:rFonts w:ascii="Times New Roman" w:eastAsia="Times New Roman" w:hAnsi="Times New Roman" w:cs="Times New Roman"/>
          <w:b/>
          <w:sz w:val="28"/>
          <w:szCs w:val="28"/>
          <w:lang w:val="kk-KZ" w:eastAsia="ru-RU"/>
        </w:rPr>
      </w:pPr>
      <w:r w:rsidRPr="00DC4790">
        <w:rPr>
          <w:rFonts w:ascii="Times New Roman" w:eastAsia="Times New Roman" w:hAnsi="Times New Roman" w:cs="Times New Roman"/>
          <w:b/>
          <w:sz w:val="28"/>
          <w:szCs w:val="28"/>
          <w:lang w:val="kk-KZ" w:eastAsia="ru-RU"/>
        </w:rPr>
        <w:t xml:space="preserve">   </w:t>
      </w:r>
    </w:p>
    <w:p w14:paraId="3E36F612" w14:textId="77777777" w:rsidR="00665D0F" w:rsidRPr="00DC4790" w:rsidRDefault="00665D0F" w:rsidP="00665D0F">
      <w:pPr>
        <w:tabs>
          <w:tab w:val="left" w:pos="1080"/>
        </w:tabs>
        <w:spacing w:after="0" w:line="240" w:lineRule="auto"/>
        <w:ind w:right="-1" w:firstLine="851"/>
        <w:rPr>
          <w:rFonts w:ascii="Times New Roman" w:eastAsia="Times New Roman" w:hAnsi="Times New Roman" w:cs="Times New Roman"/>
          <w:b/>
          <w:sz w:val="28"/>
          <w:szCs w:val="28"/>
          <w:lang w:val="kk-KZ" w:eastAsia="ru-RU"/>
        </w:rPr>
      </w:pPr>
    </w:p>
    <w:p w14:paraId="5D8AF817" w14:textId="77777777" w:rsidR="00665D0F" w:rsidRPr="00DC4790" w:rsidRDefault="00665D0F" w:rsidP="00665D0F">
      <w:pPr>
        <w:tabs>
          <w:tab w:val="left" w:pos="1080"/>
        </w:tabs>
        <w:spacing w:after="0" w:line="240" w:lineRule="auto"/>
        <w:ind w:right="-1" w:firstLine="851"/>
        <w:rPr>
          <w:rFonts w:ascii="Times New Roman" w:eastAsia="Times New Roman" w:hAnsi="Times New Roman" w:cs="Times New Roman"/>
          <w:b/>
          <w:sz w:val="28"/>
          <w:szCs w:val="28"/>
          <w:lang w:val="kk-KZ" w:eastAsia="ru-RU"/>
        </w:rPr>
      </w:pPr>
    </w:p>
    <w:p w14:paraId="375C653F" w14:textId="77777777" w:rsidR="00665D0F" w:rsidRPr="00DC4790" w:rsidRDefault="00665D0F" w:rsidP="00665D0F">
      <w:pPr>
        <w:tabs>
          <w:tab w:val="left" w:pos="1080"/>
        </w:tabs>
        <w:spacing w:after="0" w:line="240" w:lineRule="auto"/>
        <w:ind w:right="-1" w:firstLine="851"/>
        <w:rPr>
          <w:rFonts w:ascii="Times New Roman" w:eastAsia="Times New Roman" w:hAnsi="Times New Roman" w:cs="Times New Roman"/>
          <w:sz w:val="28"/>
          <w:szCs w:val="28"/>
          <w:lang w:val="kk-KZ" w:eastAsia="ru-RU"/>
        </w:rPr>
      </w:pPr>
      <w:r w:rsidRPr="00DC4790">
        <w:rPr>
          <w:rFonts w:ascii="Times New Roman" w:eastAsia="Times New Roman" w:hAnsi="Times New Roman" w:cs="Times New Roman"/>
          <w:b/>
          <w:sz w:val="28"/>
          <w:szCs w:val="28"/>
          <w:lang w:val="kk-KZ" w:eastAsia="ru-RU"/>
        </w:rPr>
        <w:t>Есеп</w:t>
      </w:r>
      <w:r w:rsidRPr="005F65BF">
        <w:rPr>
          <w:rFonts w:ascii="Times New Roman" w:eastAsia="Times New Roman" w:hAnsi="Times New Roman" w:cs="Times New Roman"/>
          <w:b/>
          <w:sz w:val="28"/>
          <w:szCs w:val="28"/>
          <w:lang w:val="kk-KZ" w:eastAsia="ru-RU"/>
        </w:rPr>
        <w:t>ті қорғау бағасы</w:t>
      </w:r>
      <w:r w:rsidRPr="00DC4790">
        <w:rPr>
          <w:rFonts w:ascii="Times New Roman" w:eastAsia="Times New Roman" w:hAnsi="Times New Roman" w:cs="Times New Roman"/>
          <w:sz w:val="28"/>
          <w:szCs w:val="28"/>
          <w:lang w:val="kk-KZ" w:eastAsia="ru-RU"/>
        </w:rPr>
        <w:t xml:space="preserve"> _________________________________________</w:t>
      </w:r>
    </w:p>
    <w:p w14:paraId="6EA4E206" w14:textId="77777777" w:rsidR="00665D0F" w:rsidRPr="00DC4790" w:rsidRDefault="00665D0F" w:rsidP="00665D0F">
      <w:pPr>
        <w:tabs>
          <w:tab w:val="left" w:pos="1080"/>
        </w:tabs>
        <w:spacing w:after="0" w:line="240" w:lineRule="auto"/>
        <w:ind w:right="-1" w:firstLine="851"/>
        <w:rPr>
          <w:rFonts w:ascii="Times New Roman" w:eastAsia="Times New Roman" w:hAnsi="Times New Roman" w:cs="Times New Roman"/>
          <w:sz w:val="28"/>
          <w:szCs w:val="28"/>
          <w:lang w:val="kk-KZ" w:eastAsia="ru-RU"/>
        </w:rPr>
      </w:pPr>
    </w:p>
    <w:p w14:paraId="467FEC9A" w14:textId="77777777" w:rsidR="00665D0F" w:rsidRPr="00DC4790" w:rsidRDefault="00665D0F" w:rsidP="00665D0F">
      <w:pPr>
        <w:spacing w:after="0" w:line="240" w:lineRule="auto"/>
        <w:ind w:right="-1" w:firstLine="851"/>
        <w:rPr>
          <w:rFonts w:ascii="Times New Roman" w:eastAsia="Times New Roman" w:hAnsi="Times New Roman" w:cs="Times New Roman"/>
          <w:sz w:val="28"/>
          <w:szCs w:val="28"/>
          <w:lang w:val="kk-KZ" w:eastAsia="ru-RU"/>
        </w:rPr>
      </w:pPr>
      <w:r w:rsidRPr="00DC4790">
        <w:rPr>
          <w:rFonts w:ascii="Times New Roman" w:eastAsia="Times New Roman" w:hAnsi="Times New Roman" w:cs="Times New Roman"/>
          <w:sz w:val="28"/>
          <w:szCs w:val="28"/>
          <w:lang w:val="kk-KZ" w:eastAsia="ru-RU"/>
        </w:rPr>
        <w:tab/>
      </w:r>
      <w:r w:rsidRPr="00DC4790">
        <w:rPr>
          <w:rFonts w:ascii="Times New Roman" w:eastAsia="Times New Roman" w:hAnsi="Times New Roman" w:cs="Times New Roman"/>
          <w:sz w:val="28"/>
          <w:szCs w:val="28"/>
          <w:lang w:val="kk-KZ" w:eastAsia="ru-RU"/>
        </w:rPr>
        <w:tab/>
      </w:r>
      <w:r w:rsidRPr="00DC4790">
        <w:rPr>
          <w:rFonts w:ascii="Times New Roman" w:eastAsia="Times New Roman" w:hAnsi="Times New Roman" w:cs="Times New Roman"/>
          <w:sz w:val="28"/>
          <w:szCs w:val="28"/>
          <w:lang w:val="kk-KZ" w:eastAsia="ru-RU"/>
        </w:rPr>
        <w:tab/>
      </w:r>
    </w:p>
    <w:p w14:paraId="34A4A37E"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2B20E08E"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275381E0"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49AA437E"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23EC1FCD"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348CCBF2" w14:textId="77777777" w:rsidR="00665D0F" w:rsidRPr="005F65BF" w:rsidRDefault="00665D0F" w:rsidP="00665D0F">
      <w:pPr>
        <w:spacing w:after="0" w:line="240" w:lineRule="auto"/>
        <w:ind w:right="-1" w:firstLine="851"/>
        <w:jc w:val="center"/>
        <w:rPr>
          <w:rFonts w:ascii="Times New Roman" w:eastAsia="Times New Roman" w:hAnsi="Times New Roman" w:cs="Times New Roman"/>
          <w:sz w:val="28"/>
          <w:szCs w:val="28"/>
          <w:lang w:val="kk-KZ" w:eastAsia="ru-RU"/>
        </w:rPr>
      </w:pPr>
    </w:p>
    <w:p w14:paraId="1878DFE7" w14:textId="77777777" w:rsidR="00665D0F" w:rsidRPr="005F65BF" w:rsidRDefault="00665D0F" w:rsidP="00665D0F">
      <w:pPr>
        <w:spacing w:after="0" w:line="240" w:lineRule="auto"/>
        <w:jc w:val="center"/>
        <w:rPr>
          <w:rFonts w:ascii="Times New Roman" w:eastAsia="Times New Roman" w:hAnsi="Times New Roman" w:cs="Times New Roman"/>
          <w:sz w:val="28"/>
          <w:szCs w:val="28"/>
          <w:lang w:val="kk-KZ" w:eastAsia="ru-RU"/>
        </w:rPr>
      </w:pPr>
      <w:r w:rsidRPr="005F65BF">
        <w:rPr>
          <w:rFonts w:ascii="Times New Roman" w:eastAsia="Times New Roman" w:hAnsi="Times New Roman" w:cs="Times New Roman"/>
          <w:sz w:val="28"/>
          <w:szCs w:val="28"/>
          <w:lang w:val="kk-KZ" w:eastAsia="ru-RU"/>
        </w:rPr>
        <w:t>Өскемен қ., 20</w:t>
      </w:r>
      <w:r w:rsidR="005B6CBD" w:rsidRPr="00DF37CD">
        <w:rPr>
          <w:rFonts w:ascii="Times New Roman" w:eastAsia="Times New Roman" w:hAnsi="Times New Roman" w:cs="Times New Roman"/>
          <w:sz w:val="28"/>
          <w:szCs w:val="28"/>
          <w:lang w:val="kk-KZ" w:eastAsia="ru-RU"/>
        </w:rPr>
        <w:t>__</w:t>
      </w:r>
      <w:r w:rsidRPr="005F65BF">
        <w:rPr>
          <w:rFonts w:ascii="Times New Roman" w:eastAsia="Times New Roman" w:hAnsi="Times New Roman" w:cs="Times New Roman"/>
          <w:sz w:val="28"/>
          <w:szCs w:val="28"/>
          <w:lang w:val="kk-KZ" w:eastAsia="ru-RU"/>
        </w:rPr>
        <w:t xml:space="preserve"> ж.</w:t>
      </w:r>
    </w:p>
    <w:p w14:paraId="7032645A" w14:textId="77777777" w:rsidR="00665D0F" w:rsidRPr="00DC4790" w:rsidRDefault="00665D0F" w:rsidP="000570A5">
      <w:pPr>
        <w:spacing w:after="0" w:line="240" w:lineRule="auto"/>
        <w:ind w:right="-1"/>
        <w:rPr>
          <w:rFonts w:ascii="Times New Roman" w:eastAsia="Times New Roman" w:hAnsi="Times New Roman" w:cs="Times New Roman"/>
          <w:sz w:val="28"/>
          <w:szCs w:val="28"/>
          <w:lang w:val="kk-KZ" w:eastAsia="ru-RU"/>
        </w:rPr>
      </w:pPr>
    </w:p>
    <w:sectPr w:rsidR="00665D0F" w:rsidRPr="00DC4790" w:rsidSect="005B6CBD">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43"/>
    <w:multiLevelType w:val="hybridMultilevel"/>
    <w:tmpl w:val="36249242"/>
    <w:lvl w:ilvl="0" w:tplc="BBC6474A">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 w15:restartNumberingAfterBreak="0">
    <w:nsid w:val="057641D2"/>
    <w:multiLevelType w:val="hybridMultilevel"/>
    <w:tmpl w:val="8A380EF8"/>
    <w:lvl w:ilvl="0" w:tplc="9D7AEC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2824A80"/>
    <w:multiLevelType w:val="multilevel"/>
    <w:tmpl w:val="F6C474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1B0204"/>
    <w:multiLevelType w:val="multilevel"/>
    <w:tmpl w:val="EA7E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025370"/>
    <w:multiLevelType w:val="hybridMultilevel"/>
    <w:tmpl w:val="DBBC47E6"/>
    <w:lvl w:ilvl="0" w:tplc="B24A63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DC69D0"/>
    <w:multiLevelType w:val="hybridMultilevel"/>
    <w:tmpl w:val="30AE13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72A"/>
    <w:rsid w:val="000570A5"/>
    <w:rsid w:val="00165C64"/>
    <w:rsid w:val="0018072A"/>
    <w:rsid w:val="00246B0E"/>
    <w:rsid w:val="002623AA"/>
    <w:rsid w:val="00277E3B"/>
    <w:rsid w:val="00402EDB"/>
    <w:rsid w:val="004A4F1E"/>
    <w:rsid w:val="005800A2"/>
    <w:rsid w:val="005838CB"/>
    <w:rsid w:val="005B6CBD"/>
    <w:rsid w:val="005E5408"/>
    <w:rsid w:val="00665D0F"/>
    <w:rsid w:val="00693345"/>
    <w:rsid w:val="006D01A9"/>
    <w:rsid w:val="006F03C2"/>
    <w:rsid w:val="006F5211"/>
    <w:rsid w:val="00767A87"/>
    <w:rsid w:val="00AC04B6"/>
    <w:rsid w:val="00B107F5"/>
    <w:rsid w:val="00B41274"/>
    <w:rsid w:val="00BC4DA3"/>
    <w:rsid w:val="00CA1772"/>
    <w:rsid w:val="00CD4B31"/>
    <w:rsid w:val="00DC4790"/>
    <w:rsid w:val="00DF3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7BF6"/>
  <w15:docId w15:val="{A57760DD-2F91-4595-9748-6495FF11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9">
    <w:name w:val="heading 9"/>
    <w:basedOn w:val="a"/>
    <w:next w:val="a"/>
    <w:link w:val="90"/>
    <w:uiPriority w:val="99"/>
    <w:qFormat/>
    <w:rsid w:val="006F5211"/>
    <w:pPr>
      <w:spacing w:before="240" w:after="60" w:line="240" w:lineRule="auto"/>
      <w:outlineLvl w:val="8"/>
    </w:pPr>
    <w:rPr>
      <w:rFonts w:ascii="Arial" w:eastAsia="Batang" w:hAnsi="Arial" w:cs="Times New Roman"/>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6CBD"/>
    <w:pPr>
      <w:spacing w:after="0" w:line="240" w:lineRule="auto"/>
    </w:pPr>
    <w:rPr>
      <w:rFonts w:ascii="Consolas" w:eastAsia="Consolas" w:hAnsi="Consolas" w:cs="Consolas"/>
      <w:lang w:val="en-US"/>
    </w:rPr>
  </w:style>
  <w:style w:type="paragraph" w:styleId="a4">
    <w:name w:val="Balloon Text"/>
    <w:basedOn w:val="a"/>
    <w:link w:val="a5"/>
    <w:uiPriority w:val="99"/>
    <w:semiHidden/>
    <w:unhideWhenUsed/>
    <w:rsid w:val="004A4F1E"/>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4A4F1E"/>
    <w:rPr>
      <w:rFonts w:ascii="Arial" w:hAnsi="Arial" w:cs="Arial"/>
      <w:sz w:val="16"/>
      <w:szCs w:val="16"/>
    </w:rPr>
  </w:style>
  <w:style w:type="paragraph" w:styleId="HTML">
    <w:name w:val="HTML Preformatted"/>
    <w:basedOn w:val="a"/>
    <w:link w:val="HTML0"/>
    <w:uiPriority w:val="99"/>
    <w:semiHidden/>
    <w:unhideWhenUsed/>
    <w:rsid w:val="00DF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DF37CD"/>
    <w:rPr>
      <w:rFonts w:ascii="Courier New" w:eastAsia="Times New Roman" w:hAnsi="Courier New" w:cs="Courier New"/>
      <w:sz w:val="20"/>
      <w:szCs w:val="20"/>
      <w:lang w:val="ru-KZ" w:eastAsia="ru-KZ"/>
    </w:rPr>
  </w:style>
  <w:style w:type="character" w:customStyle="1" w:styleId="y2iqfc">
    <w:name w:val="y2iqfc"/>
    <w:basedOn w:val="a0"/>
    <w:rsid w:val="00DF37CD"/>
  </w:style>
  <w:style w:type="paragraph" w:customStyle="1" w:styleId="serp-item">
    <w:name w:val="serp-item"/>
    <w:basedOn w:val="a"/>
    <w:rsid w:val="00DF37CD"/>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styleId="a6">
    <w:name w:val="List Paragraph"/>
    <w:basedOn w:val="a"/>
    <w:uiPriority w:val="34"/>
    <w:qFormat/>
    <w:rsid w:val="00DF37CD"/>
    <w:pPr>
      <w:ind w:left="720"/>
      <w:contextualSpacing/>
    </w:pPr>
  </w:style>
  <w:style w:type="character" w:customStyle="1" w:styleId="90">
    <w:name w:val="Заголовок 9 Знак"/>
    <w:basedOn w:val="a0"/>
    <w:link w:val="9"/>
    <w:uiPriority w:val="99"/>
    <w:rsid w:val="006F5211"/>
    <w:rPr>
      <w:rFonts w:ascii="Arial" w:eastAsia="Batang" w:hAnsi="Arial"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30646">
      <w:bodyDiv w:val="1"/>
      <w:marLeft w:val="0"/>
      <w:marRight w:val="0"/>
      <w:marTop w:val="0"/>
      <w:marBottom w:val="0"/>
      <w:divBdr>
        <w:top w:val="none" w:sz="0" w:space="0" w:color="auto"/>
        <w:left w:val="none" w:sz="0" w:space="0" w:color="auto"/>
        <w:bottom w:val="none" w:sz="0" w:space="0" w:color="auto"/>
        <w:right w:val="none" w:sz="0" w:space="0" w:color="auto"/>
      </w:divBdr>
    </w:div>
    <w:div w:id="1371614457">
      <w:bodyDiv w:val="1"/>
      <w:marLeft w:val="0"/>
      <w:marRight w:val="0"/>
      <w:marTop w:val="0"/>
      <w:marBottom w:val="0"/>
      <w:divBdr>
        <w:top w:val="none" w:sz="0" w:space="0" w:color="auto"/>
        <w:left w:val="none" w:sz="0" w:space="0" w:color="auto"/>
        <w:bottom w:val="none" w:sz="0" w:space="0" w:color="auto"/>
        <w:right w:val="none" w:sz="0" w:space="0" w:color="auto"/>
      </w:divBdr>
    </w:div>
    <w:div w:id="2079933743">
      <w:bodyDiv w:val="1"/>
      <w:marLeft w:val="0"/>
      <w:marRight w:val="0"/>
      <w:marTop w:val="0"/>
      <w:marBottom w:val="0"/>
      <w:divBdr>
        <w:top w:val="none" w:sz="0" w:space="0" w:color="auto"/>
        <w:left w:val="none" w:sz="0" w:space="0" w:color="auto"/>
        <w:bottom w:val="none" w:sz="0" w:space="0" w:color="auto"/>
        <w:right w:val="none" w:sz="0" w:space="0" w:color="auto"/>
      </w:divBdr>
      <w:divsChild>
        <w:div w:id="911701038">
          <w:marLeft w:val="0"/>
          <w:marRight w:val="0"/>
          <w:marTop w:val="0"/>
          <w:marBottom w:val="0"/>
          <w:divBdr>
            <w:top w:val="none" w:sz="0" w:space="0" w:color="auto"/>
            <w:left w:val="none" w:sz="0" w:space="0" w:color="auto"/>
            <w:bottom w:val="none" w:sz="0" w:space="0" w:color="auto"/>
            <w:right w:val="none" w:sz="0" w:space="0" w:color="auto"/>
          </w:divBdr>
          <w:divsChild>
            <w:div w:id="767238861">
              <w:marLeft w:val="0"/>
              <w:marRight w:val="0"/>
              <w:marTop w:val="0"/>
              <w:marBottom w:val="0"/>
              <w:divBdr>
                <w:top w:val="none" w:sz="0" w:space="0" w:color="auto"/>
                <w:left w:val="none" w:sz="0" w:space="0" w:color="auto"/>
                <w:bottom w:val="none" w:sz="0" w:space="0" w:color="auto"/>
                <w:right w:val="none" w:sz="0" w:space="0" w:color="auto"/>
              </w:divBdr>
              <w:divsChild>
                <w:div w:id="806776777">
                  <w:marLeft w:val="0"/>
                  <w:marRight w:val="0"/>
                  <w:marTop w:val="0"/>
                  <w:marBottom w:val="0"/>
                  <w:divBdr>
                    <w:top w:val="none" w:sz="0" w:space="0" w:color="auto"/>
                    <w:left w:val="none" w:sz="0" w:space="0" w:color="auto"/>
                    <w:bottom w:val="none" w:sz="0" w:space="0" w:color="auto"/>
                    <w:right w:val="none" w:sz="0" w:space="0" w:color="auto"/>
                  </w:divBdr>
                  <w:divsChild>
                    <w:div w:id="1757358207">
                      <w:marLeft w:val="-240"/>
                      <w:marRight w:val="-240"/>
                      <w:marTop w:val="0"/>
                      <w:marBottom w:val="0"/>
                      <w:divBdr>
                        <w:top w:val="none" w:sz="0" w:space="0" w:color="auto"/>
                        <w:left w:val="none" w:sz="0" w:space="0" w:color="auto"/>
                        <w:bottom w:val="none" w:sz="0" w:space="0" w:color="auto"/>
                        <w:right w:val="none" w:sz="0" w:space="0" w:color="auto"/>
                      </w:divBdr>
                      <w:divsChild>
                        <w:div w:id="989288884">
                          <w:marLeft w:val="0"/>
                          <w:marRight w:val="0"/>
                          <w:marTop w:val="0"/>
                          <w:marBottom w:val="0"/>
                          <w:divBdr>
                            <w:top w:val="none" w:sz="0" w:space="0" w:color="auto"/>
                            <w:left w:val="none" w:sz="0" w:space="0" w:color="auto"/>
                            <w:bottom w:val="none" w:sz="0" w:space="0" w:color="auto"/>
                            <w:right w:val="none" w:sz="0" w:space="0" w:color="auto"/>
                          </w:divBdr>
                          <w:divsChild>
                            <w:div w:id="161170135">
                              <w:marLeft w:val="0"/>
                              <w:marRight w:val="465"/>
                              <w:marTop w:val="105"/>
                              <w:marBottom w:val="600"/>
                              <w:divBdr>
                                <w:top w:val="none" w:sz="0" w:space="0" w:color="auto"/>
                                <w:left w:val="none" w:sz="0" w:space="0" w:color="auto"/>
                                <w:bottom w:val="none" w:sz="0" w:space="0" w:color="auto"/>
                                <w:right w:val="none" w:sz="0" w:space="0" w:color="auto"/>
                              </w:divBdr>
                              <w:divsChild>
                                <w:div w:id="15948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054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3680</Words>
  <Characters>20981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KO</cp:lastModifiedBy>
  <cp:revision>29</cp:revision>
  <cp:lastPrinted>2020-06-05T11:05:00Z</cp:lastPrinted>
  <dcterms:created xsi:type="dcterms:W3CDTF">2017-01-31T03:21:00Z</dcterms:created>
  <dcterms:modified xsi:type="dcterms:W3CDTF">2023-04-06T05:53:00Z</dcterms:modified>
</cp:coreProperties>
</file>