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6070" w14:textId="77777777" w:rsidR="003938BB" w:rsidRPr="00575430" w:rsidRDefault="003938BB" w:rsidP="003938BB">
      <w:pPr>
        <w:widowControl w:val="0"/>
        <w:suppressAutoHyphens/>
        <w:jc w:val="center"/>
        <w:rPr>
          <w:b/>
          <w:caps/>
          <w:sz w:val="28"/>
          <w:szCs w:val="28"/>
          <w:lang w:eastAsia="ar-SA"/>
        </w:rPr>
      </w:pPr>
      <w:r w:rsidRPr="00575430">
        <w:rPr>
          <w:b/>
          <w:caps/>
          <w:sz w:val="28"/>
          <w:szCs w:val="28"/>
          <w:lang w:eastAsia="ar-SA"/>
        </w:rPr>
        <w:t xml:space="preserve">Министерство науки </w:t>
      </w:r>
      <w:r>
        <w:rPr>
          <w:b/>
          <w:caps/>
          <w:sz w:val="28"/>
          <w:szCs w:val="28"/>
          <w:lang w:eastAsia="ar-SA"/>
        </w:rPr>
        <w:t xml:space="preserve">И высшего </w:t>
      </w:r>
      <w:r w:rsidRPr="00575430">
        <w:rPr>
          <w:b/>
          <w:caps/>
          <w:sz w:val="28"/>
          <w:szCs w:val="28"/>
          <w:lang w:eastAsia="ar-SA"/>
        </w:rPr>
        <w:t>образования Республики Казахстан</w:t>
      </w:r>
    </w:p>
    <w:p w14:paraId="05F1695B" w14:textId="77777777" w:rsidR="003938BB" w:rsidRPr="00575430" w:rsidRDefault="003938BB" w:rsidP="003938BB">
      <w:pPr>
        <w:suppressAutoHyphens/>
        <w:jc w:val="center"/>
        <w:rPr>
          <w:b/>
          <w:sz w:val="28"/>
          <w:szCs w:val="28"/>
          <w:lang w:eastAsia="ar-SA"/>
        </w:rPr>
      </w:pPr>
    </w:p>
    <w:p w14:paraId="1963722C" w14:textId="77777777" w:rsidR="003938BB" w:rsidRPr="00575430" w:rsidRDefault="003938BB" w:rsidP="003938BB">
      <w:pPr>
        <w:suppressAutoHyphens/>
        <w:jc w:val="center"/>
        <w:rPr>
          <w:b/>
          <w:sz w:val="28"/>
          <w:szCs w:val="28"/>
          <w:lang w:eastAsia="ar-SA"/>
        </w:rPr>
      </w:pPr>
      <w:r w:rsidRPr="00575430">
        <w:rPr>
          <w:b/>
          <w:sz w:val="28"/>
          <w:szCs w:val="28"/>
          <w:lang w:eastAsia="ar-SA"/>
        </w:rPr>
        <w:t>Казахстанско-Американский свободный университет</w:t>
      </w:r>
    </w:p>
    <w:p w14:paraId="171FB89C" w14:textId="77777777" w:rsidR="003938BB" w:rsidRPr="00575430" w:rsidRDefault="003938BB" w:rsidP="003938BB">
      <w:pPr>
        <w:suppressAutoHyphens/>
        <w:jc w:val="center"/>
        <w:rPr>
          <w:b/>
          <w:sz w:val="28"/>
          <w:szCs w:val="28"/>
          <w:lang w:eastAsia="ar-SA"/>
        </w:rPr>
      </w:pPr>
    </w:p>
    <w:p w14:paraId="36F9FC1C" w14:textId="77777777" w:rsidR="003938BB" w:rsidRPr="00575430" w:rsidRDefault="003938BB" w:rsidP="003938BB">
      <w:pPr>
        <w:suppressAutoHyphens/>
        <w:jc w:val="center"/>
        <w:rPr>
          <w:b/>
          <w:sz w:val="28"/>
          <w:szCs w:val="28"/>
          <w:lang w:eastAsia="ar-SA"/>
        </w:rPr>
      </w:pPr>
      <w:r w:rsidRPr="00575430">
        <w:rPr>
          <w:b/>
          <w:sz w:val="28"/>
          <w:szCs w:val="28"/>
          <w:lang w:eastAsia="ar-SA"/>
        </w:rPr>
        <w:t>Кафедра «Права и международных отношений»</w:t>
      </w:r>
    </w:p>
    <w:p w14:paraId="2F4983EE" w14:textId="77777777" w:rsidR="003938BB" w:rsidRPr="00575430" w:rsidRDefault="003938BB" w:rsidP="003938B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32571F6C" w14:textId="77777777" w:rsidR="003938BB" w:rsidRPr="00575430" w:rsidRDefault="003938BB" w:rsidP="003938BB">
      <w:pPr>
        <w:suppressAutoHyphens/>
        <w:jc w:val="both"/>
        <w:rPr>
          <w:sz w:val="28"/>
          <w:szCs w:val="28"/>
          <w:lang w:eastAsia="ar-SA"/>
        </w:rPr>
      </w:pPr>
    </w:p>
    <w:p w14:paraId="535D4388" w14:textId="77777777" w:rsidR="003938BB" w:rsidRDefault="003938BB" w:rsidP="003938BB">
      <w:pPr>
        <w:suppressAutoHyphens/>
        <w:ind w:left="4536"/>
        <w:jc w:val="right"/>
        <w:rPr>
          <w:sz w:val="28"/>
          <w:szCs w:val="28"/>
          <w:lang w:eastAsia="ar-SA"/>
        </w:rPr>
      </w:pPr>
    </w:p>
    <w:p w14:paraId="3BF49551" w14:textId="77777777" w:rsidR="003938BB" w:rsidRPr="00575430" w:rsidRDefault="003938BB" w:rsidP="003938BB">
      <w:pPr>
        <w:suppressAutoHyphens/>
        <w:ind w:left="4536"/>
        <w:jc w:val="right"/>
        <w:rPr>
          <w:sz w:val="28"/>
          <w:szCs w:val="28"/>
          <w:lang w:eastAsia="ar-SA"/>
        </w:rPr>
      </w:pPr>
    </w:p>
    <w:p w14:paraId="31112742" w14:textId="77777777" w:rsidR="003938BB" w:rsidRPr="00575430" w:rsidRDefault="003938BB" w:rsidP="003938BB">
      <w:pPr>
        <w:suppressAutoHyphens/>
        <w:ind w:left="6663"/>
        <w:rPr>
          <w:sz w:val="28"/>
          <w:szCs w:val="28"/>
          <w:lang w:eastAsia="ar-SA"/>
        </w:rPr>
      </w:pPr>
    </w:p>
    <w:p w14:paraId="7A1BD8DA" w14:textId="77777777" w:rsidR="003938BB" w:rsidRPr="00575430" w:rsidRDefault="003938BB" w:rsidP="003938BB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p w14:paraId="195B2726" w14:textId="77777777" w:rsidR="003938BB" w:rsidRPr="00575430" w:rsidRDefault="003938BB" w:rsidP="003938BB">
      <w:pPr>
        <w:suppressAutoHyphens/>
        <w:ind w:firstLine="709"/>
        <w:jc w:val="both"/>
        <w:rPr>
          <w:lang w:eastAsia="ar-SA"/>
        </w:rPr>
      </w:pPr>
    </w:p>
    <w:p w14:paraId="58F98B55" w14:textId="77777777" w:rsidR="003938BB" w:rsidRPr="00575430" w:rsidRDefault="003938BB" w:rsidP="003938BB">
      <w:pPr>
        <w:suppressAutoHyphens/>
        <w:ind w:firstLine="709"/>
        <w:jc w:val="both"/>
        <w:rPr>
          <w:lang w:eastAsia="ar-SA"/>
        </w:rPr>
      </w:pPr>
    </w:p>
    <w:p w14:paraId="7863345C" w14:textId="77777777" w:rsidR="003938BB" w:rsidRPr="00575430" w:rsidRDefault="003938BB" w:rsidP="003938B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kern w:val="1"/>
          <w:sz w:val="32"/>
          <w:szCs w:val="32"/>
          <w:lang w:eastAsia="ar-SA"/>
        </w:rPr>
      </w:pPr>
      <w:r w:rsidRPr="00575430">
        <w:rPr>
          <w:b/>
          <w:bCs/>
          <w:kern w:val="1"/>
          <w:sz w:val="32"/>
          <w:szCs w:val="32"/>
          <w:lang w:eastAsia="ar-SA"/>
        </w:rPr>
        <w:t xml:space="preserve">ПРОГРАММА </w:t>
      </w:r>
    </w:p>
    <w:p w14:paraId="10DCB0A0" w14:textId="262C7F31" w:rsidR="003938BB" w:rsidRPr="00575430" w:rsidRDefault="003938BB" w:rsidP="003938B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bCs/>
          <w:caps/>
          <w:kern w:val="28"/>
          <w:sz w:val="32"/>
          <w:szCs w:val="32"/>
          <w:lang w:eastAsia="ar-SA"/>
        </w:rPr>
      </w:pPr>
      <w:r>
        <w:rPr>
          <w:b/>
          <w:bCs/>
          <w:kern w:val="1"/>
          <w:sz w:val="32"/>
          <w:szCs w:val="32"/>
          <w:lang w:eastAsia="ar-SA"/>
        </w:rPr>
        <w:t xml:space="preserve">КОМПЛЕКСНОГО ЭКЗАМЕНА </w:t>
      </w:r>
    </w:p>
    <w:p w14:paraId="7D709FB2" w14:textId="77777777" w:rsidR="003938BB" w:rsidRDefault="003938BB" w:rsidP="003938B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Cs/>
          <w:kern w:val="1"/>
          <w:sz w:val="32"/>
          <w:szCs w:val="32"/>
          <w:lang w:eastAsia="ar-SA"/>
        </w:rPr>
      </w:pPr>
    </w:p>
    <w:p w14:paraId="64AB6AFE" w14:textId="77777777" w:rsidR="003938BB" w:rsidRPr="00575430" w:rsidRDefault="003938BB" w:rsidP="003938B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Cs/>
          <w:kern w:val="1"/>
          <w:sz w:val="32"/>
          <w:szCs w:val="32"/>
          <w:lang w:eastAsia="ar-SA"/>
        </w:rPr>
      </w:pPr>
    </w:p>
    <w:p w14:paraId="1F3491E1" w14:textId="77777777" w:rsidR="003938BB" w:rsidRPr="00575430" w:rsidRDefault="003938BB" w:rsidP="003938BB">
      <w:pPr>
        <w:keepNext/>
        <w:tabs>
          <w:tab w:val="num" w:pos="0"/>
        </w:tabs>
        <w:suppressAutoHyphens/>
        <w:spacing w:before="240" w:after="60"/>
        <w:ind w:left="432" w:hanging="432"/>
        <w:jc w:val="center"/>
        <w:outlineLvl w:val="0"/>
        <w:rPr>
          <w:bCs/>
          <w:kern w:val="1"/>
          <w:sz w:val="32"/>
          <w:szCs w:val="32"/>
          <w:lang w:eastAsia="ar-SA"/>
        </w:rPr>
      </w:pPr>
    </w:p>
    <w:p w14:paraId="3ECD2507" w14:textId="77777777" w:rsidR="003938BB" w:rsidRDefault="003938BB" w:rsidP="003938B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Образовательная программа</w:t>
      </w:r>
      <w:r w:rsidRPr="0057543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6В04201</w:t>
      </w:r>
      <w:r w:rsidRPr="00575430">
        <w:rPr>
          <w:sz w:val="28"/>
          <w:szCs w:val="28"/>
          <w:lang w:eastAsia="ar-SA"/>
        </w:rPr>
        <w:t xml:space="preserve"> – «</w:t>
      </w:r>
      <w:r>
        <w:rPr>
          <w:sz w:val="28"/>
          <w:szCs w:val="28"/>
          <w:lang w:eastAsia="ar-SA"/>
        </w:rPr>
        <w:t>Юриспруденция</w:t>
      </w:r>
      <w:r w:rsidRPr="00575430">
        <w:rPr>
          <w:sz w:val="28"/>
          <w:szCs w:val="28"/>
          <w:lang w:eastAsia="ar-SA"/>
        </w:rPr>
        <w:t>»</w:t>
      </w:r>
    </w:p>
    <w:p w14:paraId="5F125189" w14:textId="77777777" w:rsidR="003938BB" w:rsidRPr="00575430" w:rsidRDefault="003938BB" w:rsidP="003938BB">
      <w:pPr>
        <w:suppressAutoHyphens/>
        <w:jc w:val="center"/>
        <w:rPr>
          <w:sz w:val="28"/>
          <w:szCs w:val="28"/>
          <w:lang w:eastAsia="ar-SA"/>
        </w:rPr>
      </w:pPr>
    </w:p>
    <w:p w14:paraId="5CCEE65C" w14:textId="77777777" w:rsidR="003938BB" w:rsidRPr="00575430" w:rsidRDefault="003938BB" w:rsidP="003938BB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Cs/>
          <w:kern w:val="1"/>
          <w:sz w:val="28"/>
          <w:szCs w:val="28"/>
          <w:lang w:eastAsia="ar-SA"/>
        </w:rPr>
      </w:pPr>
    </w:p>
    <w:p w14:paraId="08683F5A" w14:textId="77777777" w:rsidR="003938BB" w:rsidRPr="00575430" w:rsidRDefault="003938BB" w:rsidP="003938BB">
      <w:pPr>
        <w:suppressAutoHyphens/>
        <w:rPr>
          <w:lang w:eastAsia="ar-SA"/>
        </w:rPr>
      </w:pPr>
    </w:p>
    <w:p w14:paraId="225310B3" w14:textId="77777777" w:rsidR="003938BB" w:rsidRPr="00575430" w:rsidRDefault="003938BB" w:rsidP="003938BB">
      <w:pPr>
        <w:suppressAutoHyphens/>
        <w:rPr>
          <w:lang w:eastAsia="ar-SA"/>
        </w:rPr>
      </w:pPr>
    </w:p>
    <w:p w14:paraId="67B474EC" w14:textId="77777777" w:rsidR="003938BB" w:rsidRPr="00575430" w:rsidRDefault="003938BB" w:rsidP="003938BB">
      <w:pPr>
        <w:suppressAutoHyphens/>
        <w:rPr>
          <w:lang w:eastAsia="ar-SA"/>
        </w:rPr>
      </w:pPr>
    </w:p>
    <w:p w14:paraId="10F67008" w14:textId="77777777" w:rsidR="003938BB" w:rsidRPr="00575430" w:rsidRDefault="003938BB" w:rsidP="003938BB">
      <w:pPr>
        <w:suppressAutoHyphens/>
        <w:rPr>
          <w:lang w:eastAsia="ar-SA"/>
        </w:rPr>
      </w:pPr>
    </w:p>
    <w:p w14:paraId="5934A4C4" w14:textId="77777777" w:rsidR="003938BB" w:rsidRPr="00575430" w:rsidRDefault="003938BB" w:rsidP="003938BB">
      <w:pPr>
        <w:suppressAutoHyphens/>
        <w:rPr>
          <w:lang w:eastAsia="ar-SA"/>
        </w:rPr>
      </w:pPr>
    </w:p>
    <w:p w14:paraId="53A1E671" w14:textId="77777777" w:rsidR="003938BB" w:rsidRPr="00575430" w:rsidRDefault="003938BB" w:rsidP="003938BB">
      <w:pPr>
        <w:suppressAutoHyphens/>
        <w:rPr>
          <w:lang w:eastAsia="ar-SA"/>
        </w:rPr>
      </w:pPr>
    </w:p>
    <w:p w14:paraId="051264D5" w14:textId="77777777" w:rsidR="003938BB" w:rsidRPr="00575430" w:rsidRDefault="003938BB" w:rsidP="003938BB">
      <w:pPr>
        <w:suppressAutoHyphens/>
        <w:rPr>
          <w:lang w:eastAsia="ar-SA"/>
        </w:rPr>
      </w:pPr>
    </w:p>
    <w:p w14:paraId="2DB2E272" w14:textId="77777777" w:rsidR="003938BB" w:rsidRPr="00575430" w:rsidRDefault="003938BB" w:rsidP="003938BB">
      <w:pPr>
        <w:suppressAutoHyphens/>
        <w:rPr>
          <w:lang w:eastAsia="ar-SA"/>
        </w:rPr>
      </w:pPr>
    </w:p>
    <w:p w14:paraId="42A6098E" w14:textId="77777777" w:rsidR="003938BB" w:rsidRPr="00575430" w:rsidRDefault="003938BB" w:rsidP="003938BB">
      <w:pPr>
        <w:suppressAutoHyphens/>
        <w:rPr>
          <w:lang w:eastAsia="ar-SA"/>
        </w:rPr>
      </w:pPr>
    </w:p>
    <w:p w14:paraId="76C953C4" w14:textId="77777777" w:rsidR="003938BB" w:rsidRPr="00575430" w:rsidRDefault="003938BB" w:rsidP="003938BB">
      <w:pPr>
        <w:suppressAutoHyphens/>
        <w:rPr>
          <w:lang w:eastAsia="ar-SA"/>
        </w:rPr>
      </w:pPr>
    </w:p>
    <w:p w14:paraId="249F7579" w14:textId="77777777" w:rsidR="003938BB" w:rsidRPr="00575430" w:rsidRDefault="003938BB" w:rsidP="003938BB">
      <w:pPr>
        <w:suppressAutoHyphens/>
        <w:rPr>
          <w:lang w:eastAsia="ar-SA"/>
        </w:rPr>
      </w:pPr>
    </w:p>
    <w:p w14:paraId="146A72C2" w14:textId="77777777" w:rsidR="003938BB" w:rsidRPr="00575430" w:rsidRDefault="003938BB" w:rsidP="003938BB">
      <w:pPr>
        <w:suppressAutoHyphens/>
        <w:rPr>
          <w:lang w:eastAsia="ar-SA"/>
        </w:rPr>
      </w:pPr>
    </w:p>
    <w:p w14:paraId="52C1411C" w14:textId="77777777" w:rsidR="003938BB" w:rsidRPr="00575430" w:rsidRDefault="003938BB" w:rsidP="003938BB">
      <w:pPr>
        <w:suppressAutoHyphens/>
        <w:rPr>
          <w:lang w:eastAsia="ar-SA"/>
        </w:rPr>
      </w:pPr>
    </w:p>
    <w:p w14:paraId="5AEBB7B2" w14:textId="77777777" w:rsidR="003938BB" w:rsidRPr="00575430" w:rsidRDefault="003938BB" w:rsidP="003938BB">
      <w:pPr>
        <w:suppressAutoHyphens/>
        <w:rPr>
          <w:lang w:eastAsia="ar-SA"/>
        </w:rPr>
      </w:pPr>
    </w:p>
    <w:p w14:paraId="1FF3106B" w14:textId="77777777" w:rsidR="003938BB" w:rsidRPr="00575430" w:rsidRDefault="003938BB" w:rsidP="003938BB">
      <w:pPr>
        <w:suppressAutoHyphens/>
        <w:rPr>
          <w:lang w:eastAsia="ar-SA"/>
        </w:rPr>
      </w:pPr>
    </w:p>
    <w:p w14:paraId="4AC989CD" w14:textId="77777777" w:rsidR="003938BB" w:rsidRDefault="003938BB" w:rsidP="003938BB">
      <w:pPr>
        <w:suppressAutoHyphens/>
        <w:rPr>
          <w:lang w:eastAsia="ar-SA"/>
        </w:rPr>
      </w:pPr>
    </w:p>
    <w:p w14:paraId="30B84867" w14:textId="77777777" w:rsidR="003938BB" w:rsidRPr="00575430" w:rsidRDefault="003938BB" w:rsidP="003938BB">
      <w:pPr>
        <w:suppressAutoHyphens/>
        <w:rPr>
          <w:lang w:eastAsia="ar-SA"/>
        </w:rPr>
      </w:pPr>
    </w:p>
    <w:p w14:paraId="28BE6379" w14:textId="77777777" w:rsidR="003938BB" w:rsidRPr="00575430" w:rsidRDefault="003938BB" w:rsidP="003938BB">
      <w:pPr>
        <w:suppressAutoHyphens/>
        <w:rPr>
          <w:lang w:eastAsia="ar-SA"/>
        </w:rPr>
      </w:pPr>
    </w:p>
    <w:p w14:paraId="2AFADA72" w14:textId="77777777" w:rsidR="003938BB" w:rsidRPr="00575430" w:rsidRDefault="003938BB" w:rsidP="003938BB">
      <w:pPr>
        <w:suppressAutoHyphens/>
        <w:rPr>
          <w:lang w:eastAsia="ar-SA"/>
        </w:rPr>
      </w:pPr>
    </w:p>
    <w:p w14:paraId="749B17CF" w14:textId="77777777" w:rsidR="003938BB" w:rsidRPr="00575430" w:rsidRDefault="003938BB" w:rsidP="003938BB">
      <w:pPr>
        <w:suppressAutoHyphens/>
        <w:rPr>
          <w:lang w:eastAsia="ar-SA"/>
        </w:rPr>
      </w:pPr>
    </w:p>
    <w:p w14:paraId="7CED5C94" w14:textId="77777777" w:rsidR="003938BB" w:rsidRPr="00575430" w:rsidRDefault="003938BB" w:rsidP="003938BB">
      <w:pPr>
        <w:suppressAutoHyphens/>
        <w:rPr>
          <w:lang w:eastAsia="ar-SA"/>
        </w:rPr>
      </w:pPr>
    </w:p>
    <w:p w14:paraId="390587B0" w14:textId="77777777" w:rsidR="003938BB" w:rsidRPr="00575430" w:rsidRDefault="003938BB" w:rsidP="003938BB">
      <w:pPr>
        <w:suppressAutoHyphens/>
        <w:rPr>
          <w:lang w:eastAsia="ar-SA"/>
        </w:rPr>
      </w:pPr>
    </w:p>
    <w:p w14:paraId="24333066" w14:textId="77777777" w:rsidR="003938BB" w:rsidRDefault="003938BB" w:rsidP="003938BB">
      <w:pPr>
        <w:suppressAutoHyphens/>
        <w:rPr>
          <w:lang w:eastAsia="ar-SA"/>
        </w:rPr>
      </w:pPr>
    </w:p>
    <w:p w14:paraId="5AD47B24" w14:textId="77777777" w:rsidR="003938BB" w:rsidRDefault="003938BB" w:rsidP="003938BB">
      <w:pPr>
        <w:suppressAutoHyphens/>
        <w:rPr>
          <w:lang w:eastAsia="ar-SA"/>
        </w:rPr>
      </w:pPr>
    </w:p>
    <w:p w14:paraId="2484F5DD" w14:textId="77777777" w:rsidR="003938BB" w:rsidRPr="00575430" w:rsidRDefault="003938BB" w:rsidP="003938BB">
      <w:pPr>
        <w:suppressAutoHyphens/>
        <w:rPr>
          <w:lang w:eastAsia="ar-SA"/>
        </w:rPr>
      </w:pPr>
    </w:p>
    <w:p w14:paraId="1BD8D456" w14:textId="17D1899C" w:rsidR="002A5839" w:rsidRPr="00D53742" w:rsidRDefault="003938BB" w:rsidP="003938BB">
      <w:pPr>
        <w:keepNext/>
        <w:suppressAutoHyphens/>
        <w:ind w:left="431"/>
        <w:jc w:val="center"/>
        <w:outlineLvl w:val="0"/>
        <w:rPr>
          <w:bCs/>
          <w:kern w:val="1"/>
          <w:sz w:val="28"/>
          <w:szCs w:val="28"/>
          <w:lang w:val="kk-KZ" w:eastAsia="ar-SA"/>
        </w:rPr>
      </w:pPr>
      <w:r>
        <w:rPr>
          <w:bCs/>
          <w:kern w:val="1"/>
          <w:sz w:val="28"/>
          <w:szCs w:val="28"/>
          <w:lang w:eastAsia="ar-SA"/>
        </w:rPr>
        <w:t>Усть-</w:t>
      </w:r>
      <w:proofErr w:type="gramStart"/>
      <w:r>
        <w:rPr>
          <w:bCs/>
          <w:kern w:val="1"/>
          <w:sz w:val="28"/>
          <w:szCs w:val="28"/>
          <w:lang w:eastAsia="ar-SA"/>
        </w:rPr>
        <w:t>Каменогорск  202</w:t>
      </w:r>
      <w:r w:rsidR="00E575FA">
        <w:rPr>
          <w:bCs/>
          <w:kern w:val="1"/>
          <w:sz w:val="28"/>
          <w:szCs w:val="28"/>
          <w:lang w:val="kk-KZ" w:eastAsia="ar-SA"/>
        </w:rPr>
        <w:t>4</w:t>
      </w:r>
      <w:proofErr w:type="gramEnd"/>
    </w:p>
    <w:p w14:paraId="6856B1CB" w14:textId="77777777" w:rsidR="002A5839" w:rsidRPr="00575430" w:rsidRDefault="002A5839" w:rsidP="002A5839">
      <w:pPr>
        <w:suppressAutoHyphens/>
        <w:rPr>
          <w:lang w:eastAsia="ar-SA"/>
        </w:rPr>
      </w:pPr>
    </w:p>
    <w:p w14:paraId="60EFAEAE" w14:textId="238D8F1B" w:rsidR="00506DE5" w:rsidRPr="00720CC5" w:rsidRDefault="002A5839" w:rsidP="00506DE5">
      <w:pPr>
        <w:suppressAutoHyphens/>
        <w:ind w:left="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</w:t>
      </w:r>
      <w:proofErr w:type="gramStart"/>
      <w:r w:rsidR="00720CC5" w:rsidRPr="00720CC5">
        <w:rPr>
          <w:sz w:val="28"/>
          <w:szCs w:val="28"/>
          <w:lang w:eastAsia="ar-SA"/>
        </w:rPr>
        <w:t xml:space="preserve">Программа  </w:t>
      </w:r>
      <w:r w:rsidR="003A240B">
        <w:rPr>
          <w:sz w:val="28"/>
          <w:szCs w:val="28"/>
          <w:lang w:val="kk-KZ" w:eastAsia="ar-SA"/>
        </w:rPr>
        <w:t>комплексного</w:t>
      </w:r>
      <w:proofErr w:type="gramEnd"/>
      <w:r w:rsidR="00720CC5" w:rsidRPr="00720CC5">
        <w:rPr>
          <w:sz w:val="28"/>
          <w:szCs w:val="28"/>
          <w:lang w:eastAsia="ar-SA"/>
        </w:rPr>
        <w:t xml:space="preserve"> экзамена рассмотрена на заседании учебно-методической секции кафедры,</w:t>
      </w:r>
      <w:r w:rsidR="00506DE5" w:rsidRPr="00506DE5">
        <w:rPr>
          <w:sz w:val="28"/>
          <w:szCs w:val="28"/>
          <w:lang w:eastAsia="ar-SA"/>
        </w:rPr>
        <w:t xml:space="preserve"> протокол</w:t>
      </w:r>
      <w:r w:rsidR="00720CC5" w:rsidRPr="00506DE5">
        <w:rPr>
          <w:sz w:val="28"/>
          <w:szCs w:val="28"/>
          <w:lang w:eastAsia="ar-SA"/>
        </w:rPr>
        <w:t xml:space="preserve"> </w:t>
      </w:r>
      <w:r w:rsidR="00506DE5" w:rsidRPr="00506DE5">
        <w:rPr>
          <w:sz w:val="28"/>
          <w:szCs w:val="28"/>
          <w:lang w:eastAsia="ar-SA"/>
        </w:rPr>
        <w:t xml:space="preserve">№ </w:t>
      </w:r>
      <w:r w:rsidR="00E575FA">
        <w:rPr>
          <w:sz w:val="28"/>
          <w:szCs w:val="28"/>
          <w:lang w:eastAsia="ar-SA"/>
        </w:rPr>
        <w:t>5</w:t>
      </w:r>
      <w:r w:rsidR="00506DE5" w:rsidRPr="00506DE5">
        <w:rPr>
          <w:sz w:val="28"/>
          <w:szCs w:val="28"/>
          <w:lang w:eastAsia="ar-SA"/>
        </w:rPr>
        <w:t xml:space="preserve"> от  0</w:t>
      </w:r>
      <w:r w:rsidR="00E575FA">
        <w:rPr>
          <w:sz w:val="28"/>
          <w:szCs w:val="28"/>
          <w:lang w:eastAsia="ar-SA"/>
        </w:rPr>
        <w:t>7 апреля</w:t>
      </w:r>
      <w:r w:rsidR="00506DE5" w:rsidRPr="00506DE5">
        <w:rPr>
          <w:sz w:val="28"/>
          <w:szCs w:val="28"/>
          <w:lang w:eastAsia="ar-SA"/>
        </w:rPr>
        <w:t xml:space="preserve"> 202</w:t>
      </w:r>
      <w:r w:rsidR="00E575FA">
        <w:rPr>
          <w:sz w:val="28"/>
          <w:szCs w:val="28"/>
          <w:lang w:eastAsia="ar-SA"/>
        </w:rPr>
        <w:t>3</w:t>
      </w:r>
      <w:r w:rsidR="00506DE5" w:rsidRPr="00506DE5">
        <w:rPr>
          <w:sz w:val="28"/>
          <w:szCs w:val="28"/>
          <w:lang w:eastAsia="ar-SA"/>
        </w:rPr>
        <w:t xml:space="preserve"> года</w:t>
      </w:r>
    </w:p>
    <w:p w14:paraId="660D45AA" w14:textId="77777777" w:rsidR="00720CC5" w:rsidRPr="00720CC5" w:rsidRDefault="00720CC5" w:rsidP="00534E07">
      <w:pPr>
        <w:suppressAutoHyphens/>
        <w:ind w:left="426"/>
        <w:jc w:val="both"/>
        <w:rPr>
          <w:sz w:val="28"/>
          <w:szCs w:val="28"/>
          <w:lang w:eastAsia="ar-SA"/>
        </w:rPr>
      </w:pPr>
    </w:p>
    <w:p w14:paraId="26367FA6" w14:textId="77777777" w:rsidR="00720CC5" w:rsidRPr="00720CC5" w:rsidRDefault="00720CC5" w:rsidP="00534E07">
      <w:pPr>
        <w:suppressAutoHyphens/>
        <w:ind w:left="426"/>
        <w:jc w:val="both"/>
        <w:rPr>
          <w:sz w:val="28"/>
          <w:szCs w:val="28"/>
          <w:lang w:eastAsia="ar-SA"/>
        </w:rPr>
      </w:pPr>
    </w:p>
    <w:p w14:paraId="13CBC492" w14:textId="46B745CC" w:rsidR="00C93B57" w:rsidRPr="00C93B57" w:rsidRDefault="00C93B57" w:rsidP="00C93B57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5B512C">
        <w:rPr>
          <w:sz w:val="28"/>
          <w:szCs w:val="28"/>
          <w:lang w:eastAsia="ar-SA"/>
        </w:rPr>
        <w:t xml:space="preserve">Программа  </w:t>
      </w:r>
      <w:r w:rsidR="003A240B" w:rsidRPr="005B512C">
        <w:rPr>
          <w:sz w:val="28"/>
          <w:szCs w:val="28"/>
          <w:lang w:val="kk-KZ" w:eastAsia="ar-SA"/>
        </w:rPr>
        <w:t>комплексного</w:t>
      </w:r>
      <w:proofErr w:type="gramEnd"/>
      <w:r w:rsidRPr="005B512C">
        <w:rPr>
          <w:sz w:val="28"/>
          <w:szCs w:val="28"/>
          <w:lang w:eastAsia="ar-SA"/>
        </w:rPr>
        <w:t xml:space="preserve"> экзамена утверждена решением Ученого совета, протокол №1</w:t>
      </w:r>
      <w:r w:rsidR="005B512C" w:rsidRPr="005B512C">
        <w:rPr>
          <w:sz w:val="28"/>
          <w:szCs w:val="28"/>
          <w:lang w:eastAsia="ar-SA"/>
        </w:rPr>
        <w:t>2</w:t>
      </w:r>
      <w:r w:rsidRPr="005B512C">
        <w:rPr>
          <w:sz w:val="28"/>
          <w:szCs w:val="28"/>
          <w:lang w:eastAsia="ar-SA"/>
        </w:rPr>
        <w:t xml:space="preserve"> от «13» июля 202</w:t>
      </w:r>
      <w:r w:rsidR="005B512C" w:rsidRPr="005B512C">
        <w:rPr>
          <w:sz w:val="28"/>
          <w:szCs w:val="28"/>
          <w:lang w:eastAsia="ar-SA"/>
        </w:rPr>
        <w:t>3</w:t>
      </w:r>
      <w:r w:rsidRPr="005B512C">
        <w:rPr>
          <w:sz w:val="28"/>
          <w:szCs w:val="28"/>
          <w:lang w:eastAsia="ar-SA"/>
        </w:rPr>
        <w:t xml:space="preserve"> г.</w:t>
      </w:r>
    </w:p>
    <w:p w14:paraId="0B40D089" w14:textId="77777777" w:rsidR="00720CC5" w:rsidRPr="00720CC5" w:rsidRDefault="00720CC5" w:rsidP="00720CC5">
      <w:pPr>
        <w:suppressAutoHyphens/>
        <w:jc w:val="both"/>
        <w:rPr>
          <w:sz w:val="28"/>
          <w:szCs w:val="28"/>
          <w:lang w:eastAsia="ar-SA"/>
        </w:rPr>
      </w:pPr>
    </w:p>
    <w:p w14:paraId="508CD3C9" w14:textId="77777777" w:rsidR="002A5839" w:rsidRPr="00575430" w:rsidRDefault="002A5839" w:rsidP="002A5839">
      <w:pPr>
        <w:suppressAutoHyphens/>
        <w:rPr>
          <w:sz w:val="28"/>
          <w:szCs w:val="28"/>
          <w:lang w:eastAsia="ar-SA"/>
        </w:rPr>
      </w:pPr>
    </w:p>
    <w:p w14:paraId="45A5B2D1" w14:textId="77777777" w:rsidR="002A5839" w:rsidRPr="00575430" w:rsidRDefault="002A5839" w:rsidP="002A5839">
      <w:pPr>
        <w:suppressAutoHyphens/>
        <w:rPr>
          <w:sz w:val="28"/>
          <w:szCs w:val="28"/>
          <w:lang w:eastAsia="ar-SA"/>
        </w:rPr>
      </w:pPr>
    </w:p>
    <w:p w14:paraId="00C9CBE1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589F22F2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6C0C7E32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36523921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0B666F4C" w14:textId="77777777" w:rsidR="002A5839" w:rsidRPr="00CB065E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73C874F2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6C3B6CE9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3ECE105E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</w:p>
    <w:p w14:paraId="0256CB61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  <w:r w:rsidRPr="00575430">
        <w:rPr>
          <w:sz w:val="28"/>
          <w:szCs w:val="28"/>
          <w:lang w:eastAsia="ar-SA"/>
        </w:rPr>
        <w:t xml:space="preserve">Казахстанско-Американский </w:t>
      </w:r>
    </w:p>
    <w:p w14:paraId="56C50AEC" w14:textId="77777777" w:rsidR="002A5839" w:rsidRPr="00575430" w:rsidRDefault="002A5839" w:rsidP="002A5839">
      <w:pPr>
        <w:suppressAutoHyphens/>
        <w:ind w:left="6096"/>
        <w:rPr>
          <w:sz w:val="28"/>
          <w:szCs w:val="28"/>
          <w:lang w:eastAsia="ar-SA"/>
        </w:rPr>
      </w:pPr>
      <w:r w:rsidRPr="00575430">
        <w:rPr>
          <w:sz w:val="28"/>
          <w:szCs w:val="28"/>
          <w:lang w:eastAsia="ar-SA"/>
        </w:rPr>
        <w:t>свободный университет</w:t>
      </w:r>
    </w:p>
    <w:p w14:paraId="6040F2E6" w14:textId="0C9B1109" w:rsidR="002A5839" w:rsidRPr="00575430" w:rsidRDefault="00720CC5" w:rsidP="002A5839">
      <w:pPr>
        <w:suppressAutoHyphens/>
        <w:ind w:left="6096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20</w:t>
      </w:r>
      <w:r w:rsidR="003938BB">
        <w:rPr>
          <w:sz w:val="28"/>
          <w:szCs w:val="28"/>
          <w:lang w:eastAsia="ar-SA"/>
        </w:rPr>
        <w:t>2</w:t>
      </w:r>
      <w:r w:rsidR="00E575FA">
        <w:rPr>
          <w:sz w:val="28"/>
          <w:szCs w:val="28"/>
          <w:lang w:val="kk-KZ" w:eastAsia="ar-SA"/>
        </w:rPr>
        <w:t>4</w:t>
      </w:r>
      <w:r w:rsidR="00B34724">
        <w:rPr>
          <w:sz w:val="28"/>
          <w:szCs w:val="28"/>
          <w:lang w:eastAsia="ar-SA"/>
        </w:rPr>
        <w:t xml:space="preserve"> </w:t>
      </w:r>
      <w:r w:rsidR="002A5839" w:rsidRPr="00575430">
        <w:rPr>
          <w:sz w:val="28"/>
          <w:szCs w:val="28"/>
          <w:lang w:eastAsia="ar-SA"/>
        </w:rPr>
        <w:t xml:space="preserve"> г</w:t>
      </w:r>
      <w:r w:rsidR="00B34724">
        <w:rPr>
          <w:sz w:val="28"/>
          <w:szCs w:val="28"/>
          <w:lang w:eastAsia="ar-SA"/>
        </w:rPr>
        <w:t>.</w:t>
      </w:r>
      <w:proofErr w:type="gramEnd"/>
    </w:p>
    <w:p w14:paraId="36B3595E" w14:textId="77777777" w:rsidR="002A5839" w:rsidRDefault="002A5839" w:rsidP="002A5839">
      <w:pPr>
        <w:tabs>
          <w:tab w:val="left" w:pos="567"/>
        </w:tabs>
        <w:jc w:val="center"/>
        <w:rPr>
          <w:sz w:val="21"/>
          <w:szCs w:val="21"/>
        </w:rPr>
      </w:pPr>
    </w:p>
    <w:p w14:paraId="19782FA3" w14:textId="77777777" w:rsidR="002A5839" w:rsidRDefault="002A5839">
      <w:pPr>
        <w:spacing w:after="200" w:line="276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2C83471" w14:textId="77777777" w:rsidR="00720CC5" w:rsidRDefault="00720CC5" w:rsidP="002A5839">
      <w:pPr>
        <w:tabs>
          <w:tab w:val="left" w:pos="567"/>
        </w:tabs>
        <w:jc w:val="center"/>
        <w:rPr>
          <w:sz w:val="21"/>
          <w:szCs w:val="21"/>
        </w:rPr>
        <w:sectPr w:rsidR="00720CC5" w:rsidSect="00720CC5">
          <w:pgSz w:w="11906" w:h="16838"/>
          <w:pgMar w:top="1134" w:right="680" w:bottom="680" w:left="567" w:header="709" w:footer="0" w:gutter="0"/>
          <w:cols w:space="708"/>
          <w:docGrid w:linePitch="360"/>
        </w:sectPr>
      </w:pPr>
    </w:p>
    <w:p w14:paraId="45909DAE" w14:textId="3549FF9D" w:rsidR="0054340A" w:rsidRPr="003938BB" w:rsidRDefault="00CC1CD9" w:rsidP="002A5839">
      <w:pPr>
        <w:tabs>
          <w:tab w:val="left" w:pos="567"/>
        </w:tabs>
        <w:jc w:val="center"/>
        <w:rPr>
          <w:b/>
        </w:rPr>
      </w:pPr>
      <w:r w:rsidRPr="003938BB">
        <w:rPr>
          <w:b/>
        </w:rPr>
        <w:lastRenderedPageBreak/>
        <w:t>ПРОГРАММА</w:t>
      </w:r>
      <w:r w:rsidRPr="003938BB">
        <w:rPr>
          <w:b/>
        </w:rPr>
        <w:br/>
      </w:r>
      <w:r w:rsidR="003938BB" w:rsidRPr="003938BB">
        <w:rPr>
          <w:b/>
        </w:rPr>
        <w:t>комплексного экзамена для образовательной программы 6В04201</w:t>
      </w:r>
      <w:r w:rsidR="0054340A" w:rsidRPr="003938BB">
        <w:rPr>
          <w:b/>
        </w:rPr>
        <w:t xml:space="preserve"> «Юриспруденция»</w:t>
      </w:r>
    </w:p>
    <w:p w14:paraId="57FDF2C1" w14:textId="79E5FA81" w:rsidR="00BF15DB" w:rsidRPr="003938BB" w:rsidRDefault="00BF15DB" w:rsidP="00675C52">
      <w:pPr>
        <w:tabs>
          <w:tab w:val="left" w:pos="567"/>
        </w:tabs>
        <w:jc w:val="center"/>
        <w:rPr>
          <w:b/>
        </w:rPr>
      </w:pPr>
    </w:p>
    <w:p w14:paraId="4456A816" w14:textId="77777777" w:rsidR="00675C52" w:rsidRPr="003938BB" w:rsidRDefault="00675C52" w:rsidP="00675C52">
      <w:pPr>
        <w:tabs>
          <w:tab w:val="left" w:pos="567"/>
        </w:tabs>
        <w:jc w:val="center"/>
      </w:pPr>
    </w:p>
    <w:p w14:paraId="4B7B22E4" w14:textId="19077C9E" w:rsidR="008E667B" w:rsidRPr="003938BB" w:rsidRDefault="00BF15DB" w:rsidP="00EB7CC1">
      <w:pPr>
        <w:tabs>
          <w:tab w:val="left" w:pos="567"/>
        </w:tabs>
        <w:jc w:val="both"/>
      </w:pPr>
      <w:r w:rsidRPr="003938BB">
        <w:t xml:space="preserve">Программа </w:t>
      </w:r>
      <w:r w:rsidR="003938BB" w:rsidRPr="003938BB">
        <w:t>комплексного</w:t>
      </w:r>
      <w:r w:rsidRPr="003938BB">
        <w:t xml:space="preserve"> экзамена по </w:t>
      </w:r>
      <w:r w:rsidR="0020482A">
        <w:t>образовательной программе 6В04201</w:t>
      </w:r>
      <w:r w:rsidR="007A1F2F" w:rsidRPr="003938BB">
        <w:t xml:space="preserve"> «Юриспруденция</w:t>
      </w:r>
      <w:proofErr w:type="gramStart"/>
      <w:r w:rsidR="007A1F2F" w:rsidRPr="003938BB">
        <w:t xml:space="preserve">», </w:t>
      </w:r>
      <w:r w:rsidRPr="003938BB">
        <w:t xml:space="preserve"> включает</w:t>
      </w:r>
      <w:proofErr w:type="gramEnd"/>
      <w:r w:rsidR="008E667B" w:rsidRPr="003938BB">
        <w:t xml:space="preserve"> дисциплины: </w:t>
      </w:r>
      <w:r w:rsidR="00562493">
        <w:t>Гражданское</w:t>
      </w:r>
      <w:r w:rsidR="00A5323B" w:rsidRPr="003938BB">
        <w:t xml:space="preserve"> </w:t>
      </w:r>
      <w:r w:rsidR="008E667B" w:rsidRPr="003938BB">
        <w:t>право Республики Казахстан (общая часть);</w:t>
      </w:r>
      <w:r w:rsidR="0005742F" w:rsidRPr="003938BB">
        <w:t xml:space="preserve"> </w:t>
      </w:r>
      <w:r w:rsidR="00562493">
        <w:t>Гражданское</w:t>
      </w:r>
      <w:r w:rsidR="008E667B" w:rsidRPr="003938BB">
        <w:t xml:space="preserve"> право Республики Казахстан (особенная часть);</w:t>
      </w:r>
      <w:r w:rsidR="0005742F" w:rsidRPr="003938BB">
        <w:t xml:space="preserve"> </w:t>
      </w:r>
      <w:r w:rsidR="00562493">
        <w:t>Гражданско-</w:t>
      </w:r>
      <w:r w:rsidR="00A5323B" w:rsidRPr="003938BB">
        <w:t xml:space="preserve"> </w:t>
      </w:r>
      <w:r w:rsidR="008E667B" w:rsidRPr="003938BB">
        <w:t xml:space="preserve">процессуальное право Республики Казахстан. </w:t>
      </w:r>
    </w:p>
    <w:p w14:paraId="4DF668EF" w14:textId="77777777" w:rsidR="00C52212" w:rsidRPr="003938BB" w:rsidRDefault="00C52212" w:rsidP="00EB7CC1">
      <w:pPr>
        <w:tabs>
          <w:tab w:val="left" w:pos="567"/>
        </w:tabs>
        <w:jc w:val="both"/>
      </w:pPr>
      <w:r w:rsidRPr="003938BB">
        <w:t xml:space="preserve">В программу включены все темы в соответствии с </w:t>
      </w:r>
      <w:r w:rsidR="003938BB" w:rsidRPr="003938BB">
        <w:t>рабочими учебными</w:t>
      </w:r>
      <w:r w:rsidRPr="003938BB">
        <w:t xml:space="preserve"> программами дисциплин. Экзамен проводится по билетам, каждый из которых состоит из </w:t>
      </w:r>
      <w:r w:rsidR="003938BB" w:rsidRPr="003938BB">
        <w:t>3</w:t>
      </w:r>
      <w:r w:rsidRPr="003938BB">
        <w:t xml:space="preserve">-х вопросов: </w:t>
      </w:r>
    </w:p>
    <w:p w14:paraId="01246614" w14:textId="77777777" w:rsidR="00C52212" w:rsidRPr="003938BB" w:rsidRDefault="00C52212" w:rsidP="00EB7CC1">
      <w:pPr>
        <w:tabs>
          <w:tab w:val="left" w:pos="567"/>
        </w:tabs>
        <w:jc w:val="both"/>
      </w:pPr>
      <w:r w:rsidRPr="003938BB">
        <w:t xml:space="preserve">1-й вопрос </w:t>
      </w:r>
      <w:proofErr w:type="gramStart"/>
      <w:r w:rsidRPr="003938BB">
        <w:t xml:space="preserve">-  </w:t>
      </w:r>
      <w:r w:rsidR="00D53742">
        <w:rPr>
          <w:lang w:val="kk-KZ"/>
        </w:rPr>
        <w:t>Гражданское</w:t>
      </w:r>
      <w:proofErr w:type="gramEnd"/>
      <w:r w:rsidR="003938BB" w:rsidRPr="003938BB">
        <w:t xml:space="preserve"> право Республики Казахстан (общая часть);</w:t>
      </w:r>
    </w:p>
    <w:p w14:paraId="6C6CCB27" w14:textId="77777777" w:rsidR="00C52212" w:rsidRPr="003938BB" w:rsidRDefault="00C52212" w:rsidP="00EB7CC1">
      <w:pPr>
        <w:tabs>
          <w:tab w:val="left" w:pos="567"/>
        </w:tabs>
        <w:jc w:val="both"/>
      </w:pPr>
      <w:r w:rsidRPr="003938BB">
        <w:t xml:space="preserve">2-й вопрос </w:t>
      </w:r>
      <w:proofErr w:type="gramStart"/>
      <w:r w:rsidRPr="003938BB">
        <w:t xml:space="preserve">-  </w:t>
      </w:r>
      <w:r w:rsidR="00D53742">
        <w:rPr>
          <w:lang w:val="kk-KZ"/>
        </w:rPr>
        <w:t>Гражданское</w:t>
      </w:r>
      <w:proofErr w:type="gramEnd"/>
      <w:r w:rsidR="00D53742" w:rsidRPr="003938BB">
        <w:t xml:space="preserve"> </w:t>
      </w:r>
      <w:r w:rsidR="003938BB" w:rsidRPr="003938BB">
        <w:t>право Республики Казахстан (особенная часть);</w:t>
      </w:r>
    </w:p>
    <w:p w14:paraId="24BA98B9" w14:textId="5D8257B4" w:rsidR="00C52212" w:rsidRPr="003938BB" w:rsidRDefault="00C52212" w:rsidP="00EB7CC1">
      <w:pPr>
        <w:tabs>
          <w:tab w:val="left" w:pos="567"/>
        </w:tabs>
        <w:jc w:val="both"/>
      </w:pPr>
      <w:r w:rsidRPr="003938BB">
        <w:t xml:space="preserve">3-й вопрос </w:t>
      </w:r>
      <w:proofErr w:type="gramStart"/>
      <w:r w:rsidRPr="003938BB">
        <w:t xml:space="preserve">-  </w:t>
      </w:r>
      <w:r w:rsidR="00D53742">
        <w:rPr>
          <w:lang w:val="kk-KZ"/>
        </w:rPr>
        <w:t>Гражданско</w:t>
      </w:r>
      <w:proofErr w:type="gramEnd"/>
      <w:r w:rsidR="00562493">
        <w:rPr>
          <w:lang w:val="kk-KZ"/>
        </w:rPr>
        <w:t>-</w:t>
      </w:r>
      <w:r w:rsidR="003938BB" w:rsidRPr="003938BB">
        <w:t>процессуальное право Республики Казахстан.</w:t>
      </w:r>
    </w:p>
    <w:p w14:paraId="2581B279" w14:textId="77777777" w:rsidR="00AF6628" w:rsidRPr="003938BB" w:rsidRDefault="00AF6628" w:rsidP="00EB7CC1">
      <w:pPr>
        <w:pStyle w:val="a3"/>
        <w:tabs>
          <w:tab w:val="left" w:pos="567"/>
        </w:tabs>
        <w:spacing w:after="0"/>
        <w:jc w:val="both"/>
        <w:rPr>
          <w:rStyle w:val="a5"/>
        </w:rPr>
      </w:pPr>
    </w:p>
    <w:p w14:paraId="7BA88772" w14:textId="77777777" w:rsidR="003938BB" w:rsidRPr="003938BB" w:rsidRDefault="00B34724" w:rsidP="003938BB">
      <w:pPr>
        <w:tabs>
          <w:tab w:val="left" w:pos="567"/>
        </w:tabs>
        <w:ind w:firstLine="851"/>
        <w:jc w:val="center"/>
        <w:rPr>
          <w:b/>
        </w:rPr>
      </w:pPr>
      <w:r w:rsidRPr="003938BB">
        <w:rPr>
          <w:b/>
        </w:rPr>
        <w:t xml:space="preserve">Содержание программы </w:t>
      </w:r>
      <w:r w:rsidR="003938BB" w:rsidRPr="003938BB">
        <w:rPr>
          <w:b/>
        </w:rPr>
        <w:t>комплексного</w:t>
      </w:r>
      <w:r w:rsidRPr="003938BB">
        <w:rPr>
          <w:b/>
        </w:rPr>
        <w:t xml:space="preserve"> экзамена </w:t>
      </w:r>
    </w:p>
    <w:p w14:paraId="0B612929" w14:textId="77777777" w:rsidR="00B34724" w:rsidRPr="003938BB" w:rsidRDefault="00B34724" w:rsidP="003938BB">
      <w:pPr>
        <w:tabs>
          <w:tab w:val="left" w:pos="567"/>
        </w:tabs>
        <w:ind w:firstLine="851"/>
        <w:jc w:val="center"/>
        <w:rPr>
          <w:b/>
        </w:rPr>
      </w:pPr>
      <w:r w:rsidRPr="003938BB">
        <w:rPr>
          <w:b/>
        </w:rPr>
        <w:t xml:space="preserve">по </w:t>
      </w:r>
      <w:r w:rsidR="00D53742" w:rsidRPr="00D53742">
        <w:rPr>
          <w:b/>
          <w:lang w:val="kk-KZ"/>
        </w:rPr>
        <w:t>Гражданскому</w:t>
      </w:r>
      <w:r w:rsidRPr="003938BB">
        <w:rPr>
          <w:b/>
        </w:rPr>
        <w:t xml:space="preserve"> праву Республики Казахстан (общая часть).</w:t>
      </w:r>
    </w:p>
    <w:p w14:paraId="2974D067" w14:textId="77777777" w:rsidR="00B34724" w:rsidRPr="003938BB" w:rsidRDefault="00B34724" w:rsidP="00B34724">
      <w:pPr>
        <w:tabs>
          <w:tab w:val="left" w:pos="567"/>
        </w:tabs>
        <w:ind w:firstLine="851"/>
        <w:jc w:val="both"/>
        <w:rPr>
          <w:b/>
        </w:rPr>
      </w:pPr>
      <w:r w:rsidRPr="003938BB">
        <w:t>Дисциплина «</w:t>
      </w:r>
      <w:r w:rsidR="00D53742">
        <w:rPr>
          <w:lang w:val="kk-KZ"/>
        </w:rPr>
        <w:t>Гражданское</w:t>
      </w:r>
      <w:r w:rsidRPr="003938BB">
        <w:t xml:space="preserve"> право Республики Казахстан (общая часть)» является базовой и включает в себя </w:t>
      </w:r>
      <w:r w:rsidR="003938BB" w:rsidRPr="003938BB">
        <w:t>15</w:t>
      </w:r>
      <w:r w:rsidRPr="003938BB">
        <w:t xml:space="preserve"> тем:</w:t>
      </w:r>
    </w:p>
    <w:p w14:paraId="016BD657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Понятие, предмет, метод, система гражданского права. Источники гражданского права</w:t>
      </w:r>
      <w:r w:rsidR="00B34724" w:rsidRPr="003938BB">
        <w:t>.</w:t>
      </w:r>
    </w:p>
    <w:p w14:paraId="210A6FB2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Понятие и виды гражданских правоотношений.  Осуществление и защита гражданских прав</w:t>
      </w:r>
      <w:r w:rsidR="00B34724" w:rsidRPr="003938BB">
        <w:t>.</w:t>
      </w:r>
    </w:p>
    <w:p w14:paraId="286BB9F6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Объекты гражданских прав</w:t>
      </w:r>
      <w:r w:rsidR="00B34724" w:rsidRPr="003938BB">
        <w:t>.</w:t>
      </w:r>
    </w:p>
    <w:p w14:paraId="47C9DD7C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Граждане как субъекты гражданских правоотношений</w:t>
      </w:r>
      <w:r w:rsidR="00B34724" w:rsidRPr="003938BB">
        <w:t>.</w:t>
      </w:r>
    </w:p>
    <w:p w14:paraId="2642A857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Юридические лица как субъекты гражданских правоотношений</w:t>
      </w:r>
      <w:r w:rsidR="00B34724" w:rsidRPr="003938BB">
        <w:t>.</w:t>
      </w:r>
    </w:p>
    <w:p w14:paraId="6640DBEF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Сделки</w:t>
      </w:r>
      <w:r w:rsidR="00B34724" w:rsidRPr="003938BB">
        <w:t>.</w:t>
      </w:r>
    </w:p>
    <w:p w14:paraId="614240DB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Представительство и доверенность.  Сроки в гражданском праве</w:t>
      </w:r>
      <w:r w:rsidR="00B34724" w:rsidRPr="003938BB">
        <w:t>.</w:t>
      </w:r>
    </w:p>
    <w:p w14:paraId="45BEF404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Вещные права. Право собственности. Возникновение и прекращение права собственности и иных вещных прав.</w:t>
      </w:r>
    </w:p>
    <w:p w14:paraId="49A40ADB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Общая собственность.  Иные вещные права</w:t>
      </w:r>
      <w:r w:rsidR="00B34724" w:rsidRPr="003938BB">
        <w:t>.</w:t>
      </w:r>
    </w:p>
    <w:p w14:paraId="35413F63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Защита права собственности и иных вещных прав</w:t>
      </w:r>
      <w:r w:rsidR="00B34724" w:rsidRPr="003938BB">
        <w:t>.</w:t>
      </w:r>
    </w:p>
    <w:p w14:paraId="23298BEA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Общие положения об обязательствах.  Исполнение обязательств</w:t>
      </w:r>
      <w:r w:rsidR="00B34724" w:rsidRPr="003938BB">
        <w:t>.</w:t>
      </w:r>
    </w:p>
    <w:p w14:paraId="0BE94669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Обеспечение исполнения обязательств</w:t>
      </w:r>
      <w:r w:rsidR="00B34724" w:rsidRPr="003938BB">
        <w:t>.</w:t>
      </w:r>
    </w:p>
    <w:p w14:paraId="0F3ED8AE" w14:textId="77777777" w:rsidR="00B34724" w:rsidRPr="003938BB" w:rsidRDefault="00D53742" w:rsidP="003938BB">
      <w:pPr>
        <w:pStyle w:val="a6"/>
        <w:numPr>
          <w:ilvl w:val="0"/>
          <w:numId w:val="21"/>
        </w:numPr>
        <w:tabs>
          <w:tab w:val="num" w:pos="540"/>
          <w:tab w:val="left" w:pos="567"/>
          <w:tab w:val="left" w:pos="1080"/>
          <w:tab w:val="left" w:pos="1134"/>
        </w:tabs>
        <w:spacing w:before="2"/>
        <w:ind w:left="0" w:firstLine="709"/>
        <w:jc w:val="both"/>
      </w:pPr>
      <w:r>
        <w:t>Прекращение обязательства</w:t>
      </w:r>
      <w:r w:rsidR="00B34724" w:rsidRPr="003938BB">
        <w:t>.</w:t>
      </w:r>
    </w:p>
    <w:p w14:paraId="790B36F7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Ответственность за неисполнение обязательств</w:t>
      </w:r>
      <w:r w:rsidR="00B34724" w:rsidRPr="003938BB">
        <w:t>.</w:t>
      </w:r>
    </w:p>
    <w:p w14:paraId="3E48A4EE" w14:textId="77777777" w:rsidR="00B34724" w:rsidRPr="003938BB" w:rsidRDefault="00D53742" w:rsidP="003938BB">
      <w:pPr>
        <w:numPr>
          <w:ilvl w:val="0"/>
          <w:numId w:val="21"/>
        </w:numPr>
        <w:tabs>
          <w:tab w:val="left" w:pos="567"/>
          <w:tab w:val="left" w:pos="1134"/>
        </w:tabs>
        <w:ind w:left="0" w:firstLine="709"/>
        <w:jc w:val="both"/>
      </w:pPr>
      <w:r w:rsidRPr="00DA7D2B">
        <w:t>Понятие и условия гражданско-правового договора. Заключение и расторжение договора</w:t>
      </w:r>
      <w:r w:rsidR="00B34724" w:rsidRPr="003938BB">
        <w:t>.</w:t>
      </w:r>
    </w:p>
    <w:p w14:paraId="03EC1A67" w14:textId="77777777" w:rsidR="00B34724" w:rsidRPr="00C02971" w:rsidRDefault="00B34724" w:rsidP="00B34724">
      <w:pPr>
        <w:tabs>
          <w:tab w:val="left" w:pos="567"/>
        </w:tabs>
        <w:jc w:val="both"/>
        <w:rPr>
          <w:sz w:val="22"/>
          <w:szCs w:val="22"/>
        </w:rPr>
      </w:pPr>
    </w:p>
    <w:p w14:paraId="13BD9007" w14:textId="77777777" w:rsidR="00B34724" w:rsidRPr="00D53742" w:rsidRDefault="00B34724" w:rsidP="00B34724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D53742">
        <w:rPr>
          <w:rFonts w:eastAsiaTheme="minorHAnsi"/>
          <w:b/>
          <w:bCs/>
          <w:lang w:eastAsia="en-US"/>
        </w:rPr>
        <w:t xml:space="preserve">Тема 1. </w:t>
      </w:r>
      <w:r w:rsidR="00D53742" w:rsidRPr="00D53742">
        <w:rPr>
          <w:b/>
        </w:rPr>
        <w:t>Понятие, предмет, метод, система гражданского права. Источники гражданского права</w:t>
      </w:r>
      <w:r w:rsidRPr="00D53742">
        <w:rPr>
          <w:rFonts w:eastAsiaTheme="minorHAnsi"/>
          <w:b/>
          <w:bCs/>
          <w:lang w:eastAsia="en-US"/>
        </w:rPr>
        <w:t>.</w:t>
      </w:r>
    </w:p>
    <w:p w14:paraId="6A4B0F44" w14:textId="77777777" w:rsidR="00B34724" w:rsidRPr="00D53742" w:rsidRDefault="00D53742" w:rsidP="00D53742">
      <w:pPr>
        <w:tabs>
          <w:tab w:val="right" w:pos="12333"/>
        </w:tabs>
        <w:ind w:right="-1" w:firstLine="709"/>
        <w:jc w:val="both"/>
        <w:rPr>
          <w:rFonts w:eastAsiaTheme="minorHAnsi"/>
          <w:b/>
          <w:bCs/>
          <w:lang w:eastAsia="en-US"/>
        </w:rPr>
      </w:pPr>
      <w:r w:rsidRPr="00D53742">
        <w:rPr>
          <w:lang w:val="kk-KZ" w:bidi="ru-RU"/>
        </w:rPr>
        <w:t>Гражданско</w:t>
      </w:r>
      <w:r w:rsidR="003938BB" w:rsidRPr="00D53742">
        <w:rPr>
          <w:lang w:bidi="ru-RU"/>
        </w:rPr>
        <w:t xml:space="preserve">е право как самостоятельная отрасль казахстанского права. </w:t>
      </w:r>
      <w:r w:rsidRPr="00D53742">
        <w:t>Понятие гражданского права, как частного права. Частное и публичное право. Предмет гражданского правового регулирования. Понятие и виды отношений, регулируемых гражданским правом.</w:t>
      </w:r>
      <w:r w:rsidRPr="00D53742">
        <w:rPr>
          <w:lang w:val="kk-KZ"/>
        </w:rPr>
        <w:t xml:space="preserve"> </w:t>
      </w:r>
      <w:r w:rsidRPr="00D53742">
        <w:t xml:space="preserve">Понятие имущественных и личных неимущественных отношений. Метод гражданского правового регулирования. Принципы гражданского права. </w:t>
      </w:r>
      <w:r w:rsidRPr="00D53742">
        <w:rPr>
          <w:b/>
        </w:rPr>
        <w:t xml:space="preserve"> </w:t>
      </w:r>
      <w:r w:rsidRPr="00D53742">
        <w:t>Источники гражданского права</w:t>
      </w:r>
      <w:r>
        <w:t>.</w:t>
      </w:r>
    </w:p>
    <w:p w14:paraId="72A6E5A0" w14:textId="77777777" w:rsidR="00562493" w:rsidRDefault="00562493" w:rsidP="00FA70B0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5C95A2C8" w14:textId="6C6B7CFD" w:rsidR="00B34724" w:rsidRPr="00FA70B0" w:rsidRDefault="00B34724" w:rsidP="00FA70B0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FA70B0">
        <w:rPr>
          <w:rFonts w:eastAsiaTheme="minorHAnsi"/>
          <w:b/>
          <w:bCs/>
          <w:lang w:eastAsia="en-US"/>
        </w:rPr>
        <w:t xml:space="preserve">Тема 2. </w:t>
      </w:r>
      <w:r w:rsidR="00D53742" w:rsidRPr="00FA70B0">
        <w:rPr>
          <w:b/>
        </w:rPr>
        <w:t>Понятие и виды гражданских правоотношений.  Осуществление и защита гражданских прав</w:t>
      </w:r>
      <w:r w:rsidRPr="00FA70B0">
        <w:rPr>
          <w:rFonts w:eastAsiaTheme="minorHAnsi"/>
          <w:b/>
          <w:bCs/>
          <w:lang w:eastAsia="en-US"/>
        </w:rPr>
        <w:t>.</w:t>
      </w:r>
    </w:p>
    <w:p w14:paraId="7392AEE4" w14:textId="77777777" w:rsidR="00B34724" w:rsidRPr="00FA70B0" w:rsidRDefault="00FA70B0" w:rsidP="00FA70B0">
      <w:pPr>
        <w:ind w:firstLine="709"/>
        <w:jc w:val="both"/>
        <w:rPr>
          <w:rFonts w:eastAsiaTheme="minorHAnsi"/>
          <w:b/>
          <w:bCs/>
          <w:lang w:eastAsia="en-US"/>
        </w:rPr>
      </w:pPr>
      <w:bookmarkStart w:id="0" w:name="bookmark0"/>
      <w:r w:rsidRPr="00FA70B0">
        <w:rPr>
          <w:lang w:val="ru-MD"/>
        </w:rPr>
        <w:t xml:space="preserve">Понятие и элементы гражданского правоотношения. Виды гражданских правоотношений. Основания возникновения, изменения и прекращения гражданских правоотношений. Юридические факты и их классификация. Юридические составы.  </w:t>
      </w:r>
      <w:r w:rsidRPr="00FA70B0">
        <w:t>Понятие осуществления гражданского права. Свобода и пределы гражданских прав. Понятие защиты гражданского права.  Юрисдикционные и не юрисдикционные способы защиты гражданских прав.</w:t>
      </w:r>
    </w:p>
    <w:p w14:paraId="0AC212A6" w14:textId="77777777" w:rsidR="00562493" w:rsidRDefault="00562493" w:rsidP="00B34724">
      <w:pPr>
        <w:keepNext/>
        <w:keepLines/>
        <w:widowControl w:val="0"/>
        <w:tabs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5D4C51AB" w14:textId="07C424BD" w:rsidR="00B34724" w:rsidRPr="00FA70B0" w:rsidRDefault="00B34724" w:rsidP="00B34724">
      <w:pPr>
        <w:keepNext/>
        <w:keepLines/>
        <w:widowControl w:val="0"/>
        <w:tabs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FA70B0">
        <w:rPr>
          <w:rFonts w:eastAsiaTheme="minorHAnsi"/>
          <w:b/>
          <w:bCs/>
          <w:lang w:eastAsia="en-US"/>
        </w:rPr>
        <w:t xml:space="preserve">Тема 3. </w:t>
      </w:r>
      <w:r w:rsidR="00FA70B0" w:rsidRPr="00FA70B0">
        <w:rPr>
          <w:b/>
        </w:rPr>
        <w:t>Объекты гражданских прав</w:t>
      </w:r>
      <w:r w:rsidRPr="00FA70B0">
        <w:rPr>
          <w:rFonts w:eastAsiaTheme="minorHAnsi"/>
          <w:b/>
          <w:bCs/>
          <w:lang w:eastAsia="en-US"/>
        </w:rPr>
        <w:t>.</w:t>
      </w:r>
      <w:bookmarkEnd w:id="0"/>
    </w:p>
    <w:p w14:paraId="53E5FC3D" w14:textId="77777777" w:rsidR="00B34724" w:rsidRPr="003938BB" w:rsidRDefault="00FA70B0" w:rsidP="00FA70B0">
      <w:pPr>
        <w:ind w:firstLine="709"/>
        <w:jc w:val="both"/>
        <w:rPr>
          <w:rFonts w:eastAsiaTheme="minorHAnsi"/>
          <w:b/>
          <w:bCs/>
          <w:lang w:eastAsia="en-US"/>
        </w:rPr>
      </w:pPr>
      <w:bookmarkStart w:id="1" w:name="bookmark1"/>
      <w:r w:rsidRPr="005C5941">
        <w:t>Понятие и виды объектов гражданских прав. Классификация объектов.</w:t>
      </w:r>
      <w:r>
        <w:t xml:space="preserve"> </w:t>
      </w:r>
      <w:r w:rsidRPr="005C5941">
        <w:t>Услуги, продукты творческой деятельности как объекты гражданских прав.</w:t>
      </w:r>
      <w:r>
        <w:t xml:space="preserve"> </w:t>
      </w:r>
      <w:r w:rsidRPr="005C5941">
        <w:t>Деньги, ценные бумаги.</w:t>
      </w:r>
      <w:r>
        <w:t xml:space="preserve"> </w:t>
      </w:r>
      <w:r w:rsidRPr="005C5941">
        <w:t>Личные неимущественные блага, их защита.</w:t>
      </w:r>
    </w:p>
    <w:p w14:paraId="31228C4A" w14:textId="77777777" w:rsidR="00562493" w:rsidRDefault="00562493" w:rsidP="00FA70B0">
      <w:pPr>
        <w:keepNext/>
        <w:keepLines/>
        <w:widowControl w:val="0"/>
        <w:tabs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390A9850" w14:textId="52520F52" w:rsidR="00B34724" w:rsidRPr="003938BB" w:rsidRDefault="00B34724" w:rsidP="00FA70B0">
      <w:pPr>
        <w:keepNext/>
        <w:keepLines/>
        <w:widowControl w:val="0"/>
        <w:tabs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3938BB">
        <w:rPr>
          <w:rFonts w:eastAsiaTheme="minorHAnsi"/>
          <w:b/>
          <w:bCs/>
          <w:lang w:eastAsia="en-US"/>
        </w:rPr>
        <w:t xml:space="preserve">Тема 4. </w:t>
      </w:r>
      <w:r w:rsidR="00FA70B0" w:rsidRPr="005C5941">
        <w:rPr>
          <w:b/>
        </w:rPr>
        <w:t>Граждане как субъекты гражданских правоотношений</w:t>
      </w:r>
      <w:r w:rsidRPr="003938BB">
        <w:rPr>
          <w:rFonts w:eastAsiaTheme="minorHAnsi"/>
          <w:b/>
          <w:bCs/>
          <w:lang w:eastAsia="en-US"/>
        </w:rPr>
        <w:t>.</w:t>
      </w:r>
      <w:bookmarkEnd w:id="1"/>
    </w:p>
    <w:p w14:paraId="6681FAF8" w14:textId="77777777" w:rsidR="00B34724" w:rsidRPr="00C02971" w:rsidRDefault="00FA70B0" w:rsidP="00FA70B0">
      <w:pPr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2" w:name="bookmark2"/>
      <w:r w:rsidRPr="005C5941">
        <w:rPr>
          <w:lang w:val="ru-MD"/>
        </w:rPr>
        <w:t>Граждане как субъекты гражданского права.</w:t>
      </w:r>
      <w:r>
        <w:rPr>
          <w:lang w:val="ru-MD"/>
        </w:rPr>
        <w:t xml:space="preserve"> </w:t>
      </w:r>
      <w:r w:rsidRPr="005C5941">
        <w:rPr>
          <w:lang w:val="ru-MD"/>
        </w:rPr>
        <w:t>Понятие правоспособности граждан. Понятие дееспособности граждан. Виды дееспособности. Ограничение и лишение дееспособности граждан.</w:t>
      </w:r>
      <w:r>
        <w:rPr>
          <w:lang w:val="ru-MD"/>
        </w:rPr>
        <w:t xml:space="preserve"> </w:t>
      </w:r>
      <w:r w:rsidRPr="005C5941">
        <w:rPr>
          <w:lang w:val="ru-MD"/>
        </w:rPr>
        <w:t>Основания и порядок признания граж</w:t>
      </w:r>
      <w:r>
        <w:rPr>
          <w:lang w:val="ru-MD"/>
        </w:rPr>
        <w:t xml:space="preserve">данина безвестно отсутствующим. </w:t>
      </w:r>
      <w:r w:rsidRPr="005C5941">
        <w:rPr>
          <w:lang w:val="ru-MD"/>
        </w:rPr>
        <w:t>Основания и порядок признания гражданина умершим. Правовые последствия гражданина безвестно отсутствующим и умершим. Опека и попечительство.</w:t>
      </w:r>
    </w:p>
    <w:p w14:paraId="085B9960" w14:textId="77777777" w:rsidR="00562493" w:rsidRDefault="00562493" w:rsidP="00B34724">
      <w:pPr>
        <w:keepNext/>
        <w:keepLines/>
        <w:widowControl w:val="0"/>
        <w:tabs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2385E7FE" w14:textId="156CC203" w:rsidR="00B34724" w:rsidRPr="003938BB" w:rsidRDefault="00B34724" w:rsidP="00B34724">
      <w:pPr>
        <w:keepNext/>
        <w:keepLines/>
        <w:widowControl w:val="0"/>
        <w:tabs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3938BB">
        <w:rPr>
          <w:rFonts w:eastAsiaTheme="minorHAnsi"/>
          <w:b/>
          <w:bCs/>
          <w:lang w:eastAsia="en-US"/>
        </w:rPr>
        <w:t xml:space="preserve">Тема 5. </w:t>
      </w:r>
      <w:r w:rsidR="00FA70B0" w:rsidRPr="005C5941">
        <w:rPr>
          <w:b/>
        </w:rPr>
        <w:t>Юридические лица как субъекты гражданских правоотношений</w:t>
      </w:r>
      <w:r w:rsidRPr="003938BB">
        <w:rPr>
          <w:rFonts w:eastAsiaTheme="minorHAnsi"/>
          <w:b/>
          <w:bCs/>
          <w:lang w:eastAsia="en-US"/>
        </w:rPr>
        <w:t>.</w:t>
      </w:r>
      <w:bookmarkEnd w:id="2"/>
    </w:p>
    <w:p w14:paraId="6321C454" w14:textId="77777777" w:rsidR="00B34724" w:rsidRPr="00C02971" w:rsidRDefault="00FA70B0" w:rsidP="007A249D">
      <w:pPr>
        <w:tabs>
          <w:tab w:val="left" w:pos="0"/>
          <w:tab w:val="left" w:pos="360"/>
        </w:tabs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3" w:name="bookmark3"/>
      <w:r w:rsidRPr="005C5941">
        <w:rPr>
          <w:lang w:val="ru-MD"/>
        </w:rPr>
        <w:t>Понятие и признаки юридического лица.</w:t>
      </w:r>
      <w:r>
        <w:rPr>
          <w:lang w:val="ru-MD"/>
        </w:rPr>
        <w:t xml:space="preserve"> </w:t>
      </w:r>
      <w:r w:rsidRPr="005C5941">
        <w:rPr>
          <w:lang w:val="ru-MD"/>
        </w:rPr>
        <w:t>Порядок создания и прекращения юридических лиц. Реорганизация юридического лица. Банкротство юридических лиц. Виды юридических лиц и их классификация. Хозяйственные товарищества и их виды. Акционерное общество.</w:t>
      </w:r>
      <w:r>
        <w:rPr>
          <w:lang w:val="ru-MD"/>
        </w:rPr>
        <w:t xml:space="preserve"> </w:t>
      </w:r>
      <w:r w:rsidRPr="005C5941">
        <w:rPr>
          <w:lang w:val="ru-MD"/>
        </w:rPr>
        <w:t>Производственные кооперативы.</w:t>
      </w:r>
      <w:r>
        <w:rPr>
          <w:lang w:val="ru-MD"/>
        </w:rPr>
        <w:t xml:space="preserve"> </w:t>
      </w:r>
      <w:r w:rsidRPr="005C5941">
        <w:rPr>
          <w:lang w:val="ru-MD"/>
        </w:rPr>
        <w:t>Государственные предприятия и их виды.</w:t>
      </w:r>
      <w:r>
        <w:rPr>
          <w:lang w:val="ru-MD"/>
        </w:rPr>
        <w:t xml:space="preserve"> </w:t>
      </w:r>
      <w:r w:rsidRPr="005C5941">
        <w:rPr>
          <w:lang w:val="ru-MD"/>
        </w:rPr>
        <w:t>Некоммерческие юридические лица и их виды.</w:t>
      </w:r>
    </w:p>
    <w:p w14:paraId="5217F638" w14:textId="77777777" w:rsidR="00562493" w:rsidRDefault="00562493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2175A82E" w14:textId="3D17B8C3" w:rsidR="00B34724" w:rsidRPr="00B17A07" w:rsidRDefault="00B34724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6. </w:t>
      </w:r>
      <w:r w:rsidR="007A249D">
        <w:rPr>
          <w:b/>
          <w:bCs/>
        </w:rPr>
        <w:t>Сделки</w:t>
      </w:r>
      <w:r w:rsidRPr="00B17A07">
        <w:rPr>
          <w:rFonts w:eastAsiaTheme="minorHAnsi"/>
          <w:b/>
          <w:bCs/>
          <w:lang w:eastAsia="en-US"/>
        </w:rPr>
        <w:t>.</w:t>
      </w:r>
      <w:bookmarkEnd w:id="3"/>
    </w:p>
    <w:p w14:paraId="39C1A223" w14:textId="77777777" w:rsidR="00B34724" w:rsidRPr="00C02971" w:rsidRDefault="007A249D" w:rsidP="007A249D">
      <w:pPr>
        <w:tabs>
          <w:tab w:val="left" w:pos="0"/>
        </w:tabs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4" w:name="bookmark4"/>
      <w:r w:rsidRPr="005C5941">
        <w:t>Понятие и виды сделок в гражданском праве.</w:t>
      </w:r>
      <w:r>
        <w:t xml:space="preserve"> </w:t>
      </w:r>
      <w:r w:rsidRPr="005C5941">
        <w:t>Условные сделки.</w:t>
      </w:r>
      <w:r>
        <w:t xml:space="preserve"> </w:t>
      </w:r>
      <w:r w:rsidRPr="005C5941">
        <w:t>Условия действительности сделок.</w:t>
      </w:r>
      <w:r w:rsidR="009D0FAC">
        <w:t xml:space="preserve"> </w:t>
      </w:r>
      <w:r w:rsidRPr="005C5941">
        <w:t>Дееспособность участников сделки.</w:t>
      </w:r>
      <w:r>
        <w:t xml:space="preserve"> </w:t>
      </w:r>
      <w:r w:rsidRPr="005C5941">
        <w:t>Соблюдение формы сделки. Недействительность сделки. Виды недействительных сделок.</w:t>
      </w:r>
    </w:p>
    <w:p w14:paraId="470BF8A7" w14:textId="77777777" w:rsidR="00562493" w:rsidRDefault="00562493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5475DFBF" w14:textId="7C4D92F7" w:rsidR="00B34724" w:rsidRPr="003938BB" w:rsidRDefault="00B34724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3938BB">
        <w:rPr>
          <w:rFonts w:eastAsiaTheme="minorHAnsi"/>
          <w:b/>
          <w:bCs/>
          <w:lang w:eastAsia="en-US"/>
        </w:rPr>
        <w:t xml:space="preserve">Тема 7. </w:t>
      </w:r>
      <w:r w:rsidR="007A249D" w:rsidRPr="005C5941">
        <w:rPr>
          <w:b/>
        </w:rPr>
        <w:t>Представительство и доверенность.  Сроки в гражданском праве</w:t>
      </w:r>
      <w:r w:rsidRPr="003938BB">
        <w:rPr>
          <w:rFonts w:eastAsiaTheme="minorHAnsi"/>
          <w:b/>
          <w:bCs/>
          <w:lang w:eastAsia="en-US"/>
        </w:rPr>
        <w:t>.</w:t>
      </w:r>
      <w:bookmarkEnd w:id="4"/>
    </w:p>
    <w:p w14:paraId="491583B8" w14:textId="77777777" w:rsidR="00B34724" w:rsidRPr="00C02971" w:rsidRDefault="007A249D" w:rsidP="007A249D">
      <w:pPr>
        <w:tabs>
          <w:tab w:val="left" w:pos="0"/>
        </w:tabs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5" w:name="bookmark5"/>
      <w:r w:rsidRPr="005C5941">
        <w:rPr>
          <w:lang w:val="ru-MD"/>
        </w:rPr>
        <w:t>Понятие и область применения представительства.</w:t>
      </w:r>
      <w:r>
        <w:rPr>
          <w:lang w:val="ru-MD"/>
        </w:rPr>
        <w:t xml:space="preserve"> </w:t>
      </w:r>
      <w:r w:rsidRPr="005C5941">
        <w:rPr>
          <w:lang w:val="ru-MD"/>
        </w:rPr>
        <w:t>Полномочия представителя и основания его возникновения.</w:t>
      </w:r>
      <w:r>
        <w:rPr>
          <w:lang w:val="ru-MD"/>
        </w:rPr>
        <w:t xml:space="preserve"> </w:t>
      </w:r>
      <w:r w:rsidRPr="005C5941">
        <w:rPr>
          <w:lang w:val="ru-MD"/>
        </w:rPr>
        <w:t>Виды представительства. Доверенность и ее виды. Передоверие.  Понятие, значение и виды сроков в гражданском праве.</w:t>
      </w:r>
      <w:r>
        <w:rPr>
          <w:lang w:val="ru-MD"/>
        </w:rPr>
        <w:t xml:space="preserve"> </w:t>
      </w:r>
      <w:r w:rsidRPr="005C5941">
        <w:rPr>
          <w:lang w:val="ru-MD"/>
        </w:rPr>
        <w:t>Понятие и значение срока исковой давности. Приостановление и перерыв срока исковой давности. Восстановление срока исковой давности.</w:t>
      </w:r>
      <w:r>
        <w:rPr>
          <w:lang w:val="ru-MD"/>
        </w:rPr>
        <w:t xml:space="preserve"> </w:t>
      </w:r>
      <w:r w:rsidRPr="005C5941">
        <w:t>Требования, на которые срок исковой давности не распространяется.</w:t>
      </w:r>
    </w:p>
    <w:p w14:paraId="3ECB5773" w14:textId="77777777" w:rsidR="00562493" w:rsidRDefault="00562493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596B01CF" w14:textId="314F004D" w:rsidR="00B34724" w:rsidRPr="00B17A07" w:rsidRDefault="00B34724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8. </w:t>
      </w:r>
      <w:r w:rsidR="007A249D" w:rsidRPr="005C5941">
        <w:rPr>
          <w:b/>
        </w:rPr>
        <w:t>Вещные права. Право собственности. Возникновение и прекращение права собственности и иных вещных прав.</w:t>
      </w:r>
      <w:bookmarkEnd w:id="5"/>
    </w:p>
    <w:p w14:paraId="7931457A" w14:textId="77777777" w:rsidR="00B34724" w:rsidRPr="00C02971" w:rsidRDefault="007A249D" w:rsidP="007A249D">
      <w:pPr>
        <w:tabs>
          <w:tab w:val="left" w:pos="0"/>
          <w:tab w:val="right" w:pos="12333"/>
        </w:tabs>
        <w:ind w:right="-1"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6" w:name="bookmark6"/>
      <w:r w:rsidRPr="005C5941">
        <w:rPr>
          <w:lang w:val="ru-MD"/>
        </w:rPr>
        <w:t>Понятие права собственности.</w:t>
      </w:r>
      <w:r>
        <w:rPr>
          <w:lang w:val="ru-MD"/>
        </w:rPr>
        <w:t xml:space="preserve"> </w:t>
      </w:r>
      <w:r w:rsidRPr="005C5941">
        <w:t xml:space="preserve">Формы и виды собственности. Правомочия собственника. Объекты права собственности. Основания </w:t>
      </w:r>
      <w:proofErr w:type="gramStart"/>
      <w:r w:rsidRPr="005C5941">
        <w:t>приобретения  права</w:t>
      </w:r>
      <w:proofErr w:type="gramEnd"/>
      <w:r w:rsidRPr="005C5941">
        <w:t xml:space="preserve"> собственности. Приобретательская давность. Основания прекращения права собственности.  </w:t>
      </w:r>
    </w:p>
    <w:p w14:paraId="41043B3A" w14:textId="77777777" w:rsidR="00562493" w:rsidRDefault="00562493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</w:p>
    <w:p w14:paraId="72434D02" w14:textId="19E6A993" w:rsidR="00B34724" w:rsidRPr="00B17A07" w:rsidRDefault="00B34724" w:rsidP="007A249D">
      <w:pPr>
        <w:keepNext/>
        <w:keepLines/>
        <w:widowControl w:val="0"/>
        <w:tabs>
          <w:tab w:val="left" w:pos="0"/>
          <w:tab w:val="left" w:pos="567"/>
        </w:tabs>
        <w:ind w:firstLine="709"/>
        <w:jc w:val="both"/>
        <w:outlineLvl w:val="0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9. </w:t>
      </w:r>
      <w:r w:rsidR="007A249D" w:rsidRPr="005C5941">
        <w:rPr>
          <w:b/>
        </w:rPr>
        <w:t>Общая собственность.  Иные вещные права</w:t>
      </w:r>
      <w:r w:rsidRPr="00B17A07">
        <w:rPr>
          <w:rFonts w:eastAsiaTheme="minorHAnsi"/>
          <w:b/>
          <w:bCs/>
          <w:lang w:eastAsia="en-US"/>
        </w:rPr>
        <w:t>.</w:t>
      </w:r>
      <w:bookmarkEnd w:id="6"/>
    </w:p>
    <w:p w14:paraId="1AEE30F4" w14:textId="77777777" w:rsidR="00B34724" w:rsidRPr="00B17A07" w:rsidRDefault="007A249D" w:rsidP="007A249D">
      <w:pPr>
        <w:tabs>
          <w:tab w:val="left" w:pos="0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5C5941">
        <w:t xml:space="preserve">Понятие и </w:t>
      </w:r>
      <w:proofErr w:type="gramStart"/>
      <w:r w:rsidRPr="005C5941">
        <w:t>виды  общей</w:t>
      </w:r>
      <w:proofErr w:type="gramEnd"/>
      <w:r w:rsidRPr="005C5941">
        <w:t xml:space="preserve"> собственности.</w:t>
      </w:r>
      <w:r>
        <w:t xml:space="preserve"> </w:t>
      </w:r>
      <w:r w:rsidRPr="005C5941">
        <w:t>Общая долевая собственность.</w:t>
      </w:r>
      <w:r>
        <w:t xml:space="preserve"> </w:t>
      </w:r>
      <w:r w:rsidRPr="005C5941">
        <w:t xml:space="preserve">Общая совместная собственность. Ограниченные вещные права.  Право хозяйственного ведения.  </w:t>
      </w:r>
      <w:proofErr w:type="gramStart"/>
      <w:r w:rsidRPr="005C5941">
        <w:t>Право  оперативного</w:t>
      </w:r>
      <w:proofErr w:type="gramEnd"/>
      <w:r w:rsidRPr="005C5941">
        <w:t xml:space="preserve"> управления.  </w:t>
      </w:r>
    </w:p>
    <w:p w14:paraId="55DEABA0" w14:textId="77777777" w:rsidR="00562493" w:rsidRDefault="00562493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3ED8B16B" w14:textId="5A60FD34" w:rsidR="00B34724" w:rsidRPr="00B17A07" w:rsidRDefault="00B34724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10. </w:t>
      </w:r>
      <w:r w:rsidR="007A249D" w:rsidRPr="005C5941">
        <w:rPr>
          <w:b/>
        </w:rPr>
        <w:t>Защита права собственности и иных вещных прав</w:t>
      </w:r>
      <w:r w:rsidRPr="00B17A07">
        <w:rPr>
          <w:rFonts w:eastAsiaTheme="minorHAnsi"/>
          <w:b/>
          <w:bCs/>
          <w:lang w:eastAsia="en-US"/>
        </w:rPr>
        <w:t>.</w:t>
      </w:r>
    </w:p>
    <w:p w14:paraId="1A1B393B" w14:textId="77777777" w:rsidR="00B34724" w:rsidRPr="00C02971" w:rsidRDefault="007A249D" w:rsidP="007A249D">
      <w:pPr>
        <w:tabs>
          <w:tab w:val="left" w:pos="0"/>
        </w:tabs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C5941">
        <w:rPr>
          <w:lang w:val="ru-MD"/>
        </w:rPr>
        <w:t>Общая характеристика гражданско-правовых средств защиты права собственности.</w:t>
      </w:r>
      <w:r>
        <w:rPr>
          <w:lang w:val="ru-MD"/>
        </w:rPr>
        <w:t xml:space="preserve"> </w:t>
      </w:r>
      <w:r w:rsidRPr="005C5941">
        <w:rPr>
          <w:lang w:val="ru-MD"/>
        </w:rPr>
        <w:t>Вещно-правовые иски в защиту нарушенных прав собственности</w:t>
      </w:r>
      <w:r>
        <w:rPr>
          <w:lang w:val="ru-MD"/>
        </w:rPr>
        <w:t xml:space="preserve">. </w:t>
      </w:r>
      <w:r w:rsidRPr="005C5941">
        <w:t>Иск об истребовании имущества из чужого незаконного владения (</w:t>
      </w:r>
      <w:proofErr w:type="spellStart"/>
      <w:r w:rsidRPr="005C5941">
        <w:t>виндикационный</w:t>
      </w:r>
      <w:proofErr w:type="spellEnd"/>
      <w:r w:rsidRPr="005C5941">
        <w:t xml:space="preserve"> иск).</w:t>
      </w:r>
      <w:r>
        <w:t xml:space="preserve"> </w:t>
      </w:r>
      <w:r w:rsidRPr="005C5941">
        <w:t>Иск об устранении нарушений, не связанных с лишением владения (</w:t>
      </w:r>
      <w:proofErr w:type="spellStart"/>
      <w:r w:rsidRPr="005C5941">
        <w:t>негаторный</w:t>
      </w:r>
      <w:proofErr w:type="spellEnd"/>
      <w:r w:rsidRPr="005C5941">
        <w:t xml:space="preserve"> иск).</w:t>
      </w:r>
      <w:r>
        <w:t xml:space="preserve"> Иск об исключении имущества из описи.</w:t>
      </w:r>
    </w:p>
    <w:p w14:paraId="5578EE12" w14:textId="77777777" w:rsidR="00562493" w:rsidRDefault="00562493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216F3A5E" w14:textId="5A6AFD01" w:rsidR="00B34724" w:rsidRPr="00B17A07" w:rsidRDefault="00B34724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11. </w:t>
      </w:r>
      <w:r w:rsidR="007A249D" w:rsidRPr="005C5941">
        <w:rPr>
          <w:b/>
        </w:rPr>
        <w:t>Общие положения об обязательствах.  Исполнение обязательств</w:t>
      </w:r>
      <w:r w:rsidRPr="00B17A07">
        <w:rPr>
          <w:rFonts w:eastAsiaTheme="minorHAnsi"/>
          <w:b/>
          <w:bCs/>
          <w:lang w:eastAsia="en-US"/>
        </w:rPr>
        <w:t>.</w:t>
      </w:r>
    </w:p>
    <w:p w14:paraId="431EE8E3" w14:textId="77777777" w:rsidR="00B34724" w:rsidRPr="00C02971" w:rsidRDefault="007A249D" w:rsidP="007A249D">
      <w:pPr>
        <w:tabs>
          <w:tab w:val="left" w:pos="0"/>
          <w:tab w:val="right" w:pos="12333"/>
        </w:tabs>
        <w:ind w:right="-1"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C5941">
        <w:t>Понятие обязательственного права и его система.</w:t>
      </w:r>
      <w:r>
        <w:t xml:space="preserve"> </w:t>
      </w:r>
      <w:r w:rsidRPr="005C5941">
        <w:t>Виды обязательств.</w:t>
      </w:r>
      <w:r>
        <w:t xml:space="preserve"> </w:t>
      </w:r>
      <w:r w:rsidRPr="005C5941">
        <w:t>Стороны и содержание обязательств. Множественность лиц в обязательстве.</w:t>
      </w:r>
      <w:r>
        <w:t xml:space="preserve"> </w:t>
      </w:r>
      <w:r w:rsidRPr="005C5941">
        <w:t>Долевые и солидарные обязательства. Перемена лиц в обязательстве. Регрессные обязательства.</w:t>
      </w:r>
      <w:r>
        <w:t xml:space="preserve"> </w:t>
      </w:r>
      <w:r w:rsidRPr="005C5941">
        <w:t>Основания возникновения и прекращения обязательств.</w:t>
      </w:r>
      <w:r>
        <w:t xml:space="preserve"> </w:t>
      </w:r>
      <w:r w:rsidRPr="005C5941">
        <w:t>Принципы исполнения обязательств.</w:t>
      </w:r>
      <w:r>
        <w:t xml:space="preserve"> </w:t>
      </w:r>
      <w:r w:rsidRPr="005C5941">
        <w:t>Понятие надлежащего исполнения обязательств.</w:t>
      </w:r>
      <w:r w:rsidR="009D0FAC">
        <w:t xml:space="preserve"> </w:t>
      </w:r>
      <w:r w:rsidRPr="005C5941">
        <w:t>Исполнение долевого, солидарного и альтернативного обязательства.</w:t>
      </w:r>
      <w:r>
        <w:t xml:space="preserve"> </w:t>
      </w:r>
      <w:r w:rsidRPr="005C5941">
        <w:t>Понятие нарушение обязательств. Неисполнение и ненадлежащее исполнение обязательств.</w:t>
      </w:r>
    </w:p>
    <w:p w14:paraId="4921F6D1" w14:textId="77777777" w:rsidR="005B512C" w:rsidRDefault="005B512C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13D923E9" w14:textId="06C8318F" w:rsidR="00B34724" w:rsidRPr="00B17A07" w:rsidRDefault="00B34724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12. </w:t>
      </w:r>
      <w:r w:rsidR="007A249D" w:rsidRPr="005C5941">
        <w:rPr>
          <w:b/>
        </w:rPr>
        <w:t>Обеспечение исполнения обязательств</w:t>
      </w:r>
      <w:r w:rsidRPr="00B17A07">
        <w:rPr>
          <w:rFonts w:eastAsiaTheme="minorHAnsi"/>
          <w:b/>
          <w:bCs/>
          <w:lang w:eastAsia="en-US"/>
        </w:rPr>
        <w:t>.</w:t>
      </w:r>
    </w:p>
    <w:p w14:paraId="0C435426" w14:textId="77777777" w:rsidR="00B34724" w:rsidRPr="00C02971" w:rsidRDefault="007A249D" w:rsidP="007A249D">
      <w:pPr>
        <w:tabs>
          <w:tab w:val="left" w:pos="0"/>
        </w:tabs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C5941">
        <w:t>Понятие обеспечения исполнения обязательства. Способы обеспечения обязательства. Неустойка, её виды по соотношению с убытками.</w:t>
      </w:r>
      <w:r>
        <w:t xml:space="preserve"> </w:t>
      </w:r>
      <w:r w:rsidRPr="005C5941">
        <w:t>Задаток, его отличие от аванса. Форма задатка и последствия её нарушения.</w:t>
      </w:r>
      <w:r>
        <w:t xml:space="preserve"> </w:t>
      </w:r>
      <w:r w:rsidRPr="005C5941">
        <w:t>Залог и его разновидности. Предмет залога.</w:t>
      </w:r>
      <w:r>
        <w:t xml:space="preserve"> </w:t>
      </w:r>
      <w:r w:rsidRPr="005C5941">
        <w:t xml:space="preserve">Форма залога и последствия </w:t>
      </w:r>
      <w:r w:rsidRPr="005C5941">
        <w:lastRenderedPageBreak/>
        <w:t>её</w:t>
      </w:r>
      <w:r w:rsidR="009D0FAC">
        <w:t xml:space="preserve"> </w:t>
      </w:r>
      <w:r w:rsidRPr="005C5941">
        <w:t xml:space="preserve">нарушения. Поручительство и гарантия как способы обеспечения обязательства. Ответственность поручителя и гаранта.  </w:t>
      </w:r>
    </w:p>
    <w:p w14:paraId="379BED99" w14:textId="77777777" w:rsidR="00562493" w:rsidRDefault="00562493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0DFFF99E" w14:textId="1B521929" w:rsidR="00B34724" w:rsidRPr="00B17A07" w:rsidRDefault="00B34724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13. </w:t>
      </w:r>
      <w:r w:rsidR="007A249D" w:rsidRPr="005C5941">
        <w:rPr>
          <w:b/>
        </w:rPr>
        <w:t>Прекращение обязательства</w:t>
      </w:r>
      <w:r w:rsidRPr="00B17A07">
        <w:rPr>
          <w:rFonts w:eastAsiaTheme="minorHAnsi"/>
          <w:b/>
          <w:bCs/>
          <w:lang w:eastAsia="en-US"/>
        </w:rPr>
        <w:t>.</w:t>
      </w:r>
    </w:p>
    <w:p w14:paraId="3017E4A3" w14:textId="77777777" w:rsidR="007A249D" w:rsidRPr="005C5941" w:rsidRDefault="007A249D" w:rsidP="007A249D">
      <w:pPr>
        <w:tabs>
          <w:tab w:val="left" w:pos="0"/>
        </w:tabs>
        <w:ind w:firstLine="709"/>
        <w:jc w:val="both"/>
      </w:pPr>
      <w:r w:rsidRPr="005C5941">
        <w:t>Понятие и основания прекращения обязательства.</w:t>
      </w:r>
      <w:r>
        <w:t xml:space="preserve"> </w:t>
      </w:r>
      <w:r w:rsidRPr="005C5941">
        <w:t>Надлежащее исполнение как способ прекращения обязательств</w:t>
      </w:r>
      <w:r>
        <w:t xml:space="preserve">. </w:t>
      </w:r>
      <w:r w:rsidRPr="005C5941">
        <w:t>Удостоверение исполнения обязательства.</w:t>
      </w:r>
    </w:p>
    <w:p w14:paraId="5D354D22" w14:textId="77777777" w:rsidR="00562493" w:rsidRDefault="00562493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1FAB0A92" w14:textId="73F6C6CB" w:rsidR="00B34724" w:rsidRPr="00B17A07" w:rsidRDefault="00B34724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14. </w:t>
      </w:r>
      <w:r w:rsidR="007A249D" w:rsidRPr="005C5941">
        <w:rPr>
          <w:b/>
        </w:rPr>
        <w:t>Ответственность за неисполнение обязательств</w:t>
      </w:r>
      <w:r w:rsidRPr="00B17A07">
        <w:rPr>
          <w:rFonts w:eastAsiaTheme="minorHAnsi"/>
          <w:b/>
          <w:bCs/>
          <w:lang w:eastAsia="en-US"/>
        </w:rPr>
        <w:t>.</w:t>
      </w:r>
    </w:p>
    <w:p w14:paraId="7FC15635" w14:textId="77777777" w:rsidR="00B34724" w:rsidRPr="00C02971" w:rsidRDefault="007A249D" w:rsidP="009D0FAC">
      <w:pPr>
        <w:tabs>
          <w:tab w:val="left" w:pos="0"/>
          <w:tab w:val="left" w:pos="248"/>
        </w:tabs>
        <w:ind w:left="34"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5C5941">
        <w:t>Понятие гражданско-правовой ответственности. Функции гражданско-правовой ответственности.</w:t>
      </w:r>
      <w:r w:rsidR="009D0FAC">
        <w:t xml:space="preserve"> </w:t>
      </w:r>
      <w:r w:rsidRPr="005C5941">
        <w:t>Виды гражданско-правовой ответственности. Условия гражданско-правовой ответственности. Презумпция вины нарушителя.</w:t>
      </w:r>
      <w:r>
        <w:t xml:space="preserve"> </w:t>
      </w:r>
      <w:r w:rsidRPr="005C5941">
        <w:t>Возможность ответственности независимо от вины. Понятие случая и непреодолимой силы. Применение гражданско-правовой ответственности.</w:t>
      </w:r>
    </w:p>
    <w:p w14:paraId="1A64D85E" w14:textId="77777777" w:rsidR="00562493" w:rsidRDefault="00562493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371520EC" w14:textId="60DD0710" w:rsidR="00B17A07" w:rsidRPr="00B17A07" w:rsidRDefault="00B34724" w:rsidP="007A249D">
      <w:pPr>
        <w:widowControl w:val="0"/>
        <w:tabs>
          <w:tab w:val="left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17A07">
        <w:rPr>
          <w:rFonts w:eastAsiaTheme="minorHAnsi"/>
          <w:b/>
          <w:bCs/>
          <w:lang w:eastAsia="en-US"/>
        </w:rPr>
        <w:t xml:space="preserve">Тема 15. </w:t>
      </w:r>
      <w:r w:rsidR="007A249D" w:rsidRPr="005C5941">
        <w:rPr>
          <w:b/>
        </w:rPr>
        <w:t>Понятие и условия гражданско-правового договора. Заключение и расторжение договора</w:t>
      </w:r>
      <w:r w:rsidRPr="00B17A07">
        <w:rPr>
          <w:rFonts w:eastAsiaTheme="minorHAnsi"/>
          <w:b/>
          <w:bCs/>
          <w:lang w:eastAsia="en-US"/>
        </w:rPr>
        <w:t>.</w:t>
      </w:r>
    </w:p>
    <w:p w14:paraId="409CC657" w14:textId="77777777" w:rsidR="00B34724" w:rsidRPr="00C02971" w:rsidRDefault="007A249D" w:rsidP="007A249D">
      <w:pPr>
        <w:tabs>
          <w:tab w:val="left" w:pos="0"/>
        </w:tabs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bookmarkStart w:id="7" w:name="bookmark7"/>
      <w:r w:rsidRPr="005C5941">
        <w:rPr>
          <w:lang w:val="ru-MD"/>
        </w:rPr>
        <w:t>Понятие, значение договора в гражданском праве.</w:t>
      </w:r>
      <w:r>
        <w:rPr>
          <w:lang w:val="ru-MD"/>
        </w:rPr>
        <w:t xml:space="preserve"> </w:t>
      </w:r>
      <w:r w:rsidRPr="005C5941">
        <w:rPr>
          <w:lang w:val="ru-MD"/>
        </w:rPr>
        <w:t>Принцип свободы договора. Виды договоров.</w:t>
      </w:r>
      <w:r>
        <w:rPr>
          <w:lang w:val="ru-MD"/>
        </w:rPr>
        <w:t xml:space="preserve"> </w:t>
      </w:r>
      <w:r w:rsidRPr="005C5941">
        <w:t>Форма, содержание договора, существенные и иные условия договора.  Порядок заключения договора, стадии заключения.  Преддоговорные споры и порядок их урегулирования.</w:t>
      </w:r>
      <w:r>
        <w:t xml:space="preserve"> </w:t>
      </w:r>
      <w:r w:rsidRPr="005C5941">
        <w:t>Изменение и расторжение договора.</w:t>
      </w:r>
    </w:p>
    <w:bookmarkEnd w:id="7"/>
    <w:p w14:paraId="5971D1D1" w14:textId="77777777" w:rsidR="007A249D" w:rsidRDefault="007A249D" w:rsidP="00B34724">
      <w:pPr>
        <w:widowControl w:val="0"/>
        <w:tabs>
          <w:tab w:val="left" w:pos="567"/>
        </w:tabs>
        <w:ind w:firstLine="709"/>
        <w:jc w:val="both"/>
        <w:rPr>
          <w:b/>
          <w:sz w:val="22"/>
          <w:szCs w:val="22"/>
        </w:rPr>
      </w:pPr>
    </w:p>
    <w:p w14:paraId="7E8B3370" w14:textId="77777777" w:rsidR="00B34724" w:rsidRPr="00C02971" w:rsidRDefault="00B34724" w:rsidP="00B34724">
      <w:pPr>
        <w:widowControl w:val="0"/>
        <w:tabs>
          <w:tab w:val="left" w:pos="567"/>
        </w:tabs>
        <w:ind w:firstLine="709"/>
        <w:jc w:val="both"/>
        <w:rPr>
          <w:b/>
          <w:sz w:val="22"/>
          <w:szCs w:val="22"/>
        </w:rPr>
      </w:pPr>
      <w:r w:rsidRPr="00C02971">
        <w:rPr>
          <w:b/>
          <w:sz w:val="22"/>
          <w:szCs w:val="22"/>
        </w:rPr>
        <w:t>Литература:</w:t>
      </w:r>
    </w:p>
    <w:p w14:paraId="3D413AD6" w14:textId="77777777" w:rsidR="00B17A07" w:rsidRPr="00B17A07" w:rsidRDefault="00B17A07" w:rsidP="00B17A07">
      <w:pPr>
        <w:tabs>
          <w:tab w:val="left" w:pos="284"/>
        </w:tabs>
        <w:ind w:firstLine="709"/>
        <w:jc w:val="both"/>
        <w:rPr>
          <w:bCs/>
          <w:i/>
          <w:iCs/>
        </w:rPr>
      </w:pPr>
      <w:r w:rsidRPr="00B17A07">
        <w:rPr>
          <w:bCs/>
          <w:i/>
          <w:iCs/>
        </w:rPr>
        <w:t xml:space="preserve">Базовая литература: </w:t>
      </w:r>
    </w:p>
    <w:p w14:paraId="0A7AF3FE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zCs w:val="28"/>
        </w:rPr>
        <w:t>Конституция Республики Казахстан 30 августа 1995г. // Информационная система «Параграф».</w:t>
      </w:r>
    </w:p>
    <w:p w14:paraId="29EF1F5B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zCs w:val="28"/>
        </w:rPr>
        <w:t>Гражданский кодекс Республики Казахстан (особенная часть) от 1 июля 1999г. // Информационная система «Параграф».</w:t>
      </w:r>
    </w:p>
    <w:p w14:paraId="5592B5DB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zCs w:val="28"/>
        </w:rPr>
        <w:t xml:space="preserve">Гражданское право в 2-х томах. </w:t>
      </w:r>
      <w:proofErr w:type="spellStart"/>
      <w:r w:rsidRPr="00B25CC6">
        <w:rPr>
          <w:szCs w:val="28"/>
        </w:rPr>
        <w:t>Отв.ред</w:t>
      </w:r>
      <w:proofErr w:type="spellEnd"/>
      <w:r w:rsidRPr="00B25CC6">
        <w:rPr>
          <w:szCs w:val="28"/>
        </w:rPr>
        <w:t>. Суханов Е.А. – М.: Бек, 1993. – 780 с.</w:t>
      </w:r>
    </w:p>
    <w:p w14:paraId="78577D8E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zCs w:val="28"/>
        </w:rPr>
        <w:t>Диденко А. Гражданское право. – Алматы, 2006. – 590 с.</w:t>
      </w:r>
    </w:p>
    <w:p w14:paraId="4F78991C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proofErr w:type="spellStart"/>
      <w:r w:rsidRPr="00B25CC6">
        <w:rPr>
          <w:snapToGrid w:val="0"/>
          <w:szCs w:val="28"/>
        </w:rPr>
        <w:t>Идрышева</w:t>
      </w:r>
      <w:proofErr w:type="spellEnd"/>
      <w:r w:rsidRPr="00B25CC6">
        <w:rPr>
          <w:snapToGrid w:val="0"/>
          <w:szCs w:val="28"/>
        </w:rPr>
        <w:t xml:space="preserve"> С.К. Гражданское право Республики Казахстан: Учебно-методическое пособие.  – Усть-Каменогорск: изд-во ВКГУ им. С. Аманжолова, 2009. – 100 с.</w:t>
      </w:r>
    </w:p>
    <w:p w14:paraId="6096AFFF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napToGrid w:val="0"/>
          <w:szCs w:val="28"/>
        </w:rPr>
        <w:t>Иоффе О.С. Обязательственное право. - Москва, 1975. - 326с.</w:t>
      </w:r>
    </w:p>
    <w:p w14:paraId="0FEAA7E6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proofErr w:type="spellStart"/>
      <w:r w:rsidRPr="00B25CC6">
        <w:rPr>
          <w:snapToGrid w:val="0"/>
          <w:szCs w:val="28"/>
        </w:rPr>
        <w:t>Басин</w:t>
      </w:r>
      <w:proofErr w:type="spellEnd"/>
      <w:r w:rsidRPr="00B25CC6">
        <w:rPr>
          <w:snapToGrid w:val="0"/>
          <w:szCs w:val="28"/>
        </w:rPr>
        <w:t xml:space="preserve"> Ю.Г. - Совершенствование правовых средств в борьбе с хозяйственными нарушениями. - Алма-Ата, 1984. – 284с.</w:t>
      </w:r>
    </w:p>
    <w:p w14:paraId="3837E95D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proofErr w:type="spellStart"/>
      <w:r w:rsidRPr="00B25CC6">
        <w:rPr>
          <w:snapToGrid w:val="0"/>
          <w:szCs w:val="28"/>
        </w:rPr>
        <w:t>Жайлин</w:t>
      </w:r>
      <w:proofErr w:type="spellEnd"/>
      <w:r w:rsidRPr="00B25CC6">
        <w:rPr>
          <w:snapToGrid w:val="0"/>
          <w:szCs w:val="28"/>
        </w:rPr>
        <w:t xml:space="preserve"> Г.А. Гражданское право Республики Казахстан: В 2 т. Т.1. Часть Особенная. – Астана: </w:t>
      </w:r>
      <w:proofErr w:type="spellStart"/>
      <w:r w:rsidRPr="00B25CC6">
        <w:rPr>
          <w:snapToGrid w:val="0"/>
          <w:szCs w:val="28"/>
        </w:rPr>
        <w:t>Данекер</w:t>
      </w:r>
      <w:proofErr w:type="spellEnd"/>
      <w:r w:rsidRPr="00B25CC6">
        <w:rPr>
          <w:snapToGrid w:val="0"/>
          <w:szCs w:val="28"/>
        </w:rPr>
        <w:t xml:space="preserve">, 2015. – 338с. </w:t>
      </w:r>
    </w:p>
    <w:p w14:paraId="54006136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zCs w:val="28"/>
          <w:lang w:val="ru-MD"/>
        </w:rPr>
        <w:t xml:space="preserve">Гражданское право Республики Казахстан. / Под ред. К.С. </w:t>
      </w:r>
      <w:proofErr w:type="spellStart"/>
      <w:r w:rsidRPr="00B25CC6">
        <w:rPr>
          <w:szCs w:val="28"/>
          <w:lang w:val="ru-MD"/>
        </w:rPr>
        <w:t>Мауленова</w:t>
      </w:r>
      <w:proofErr w:type="spellEnd"/>
      <w:r w:rsidRPr="00B25CC6">
        <w:rPr>
          <w:szCs w:val="28"/>
          <w:lang w:val="ru-MD"/>
        </w:rPr>
        <w:t xml:space="preserve"> </w:t>
      </w:r>
    </w:p>
    <w:p w14:paraId="2D9E38F3" w14:textId="77777777" w:rsidR="007A249D" w:rsidRPr="00B25CC6" w:rsidRDefault="007A249D" w:rsidP="00B25CC6">
      <w:pPr>
        <w:pStyle w:val="a3"/>
        <w:tabs>
          <w:tab w:val="left" w:pos="1134"/>
        </w:tabs>
        <w:spacing w:after="0"/>
        <w:ind w:firstLine="720"/>
        <w:jc w:val="both"/>
        <w:rPr>
          <w:szCs w:val="28"/>
          <w:lang w:val="ru-MD"/>
        </w:rPr>
      </w:pPr>
      <w:r w:rsidRPr="00B25CC6">
        <w:rPr>
          <w:szCs w:val="28"/>
          <w:lang w:val="ru-MD"/>
        </w:rPr>
        <w:t xml:space="preserve"> - Алматы, 1998. – 428 с. </w:t>
      </w:r>
    </w:p>
    <w:p w14:paraId="29FB7E12" w14:textId="77777777" w:rsidR="007A249D" w:rsidRPr="00B25CC6" w:rsidRDefault="007A249D" w:rsidP="00B25CC6">
      <w:pPr>
        <w:pStyle w:val="a3"/>
        <w:numPr>
          <w:ilvl w:val="0"/>
          <w:numId w:val="40"/>
        </w:numPr>
        <w:tabs>
          <w:tab w:val="left" w:pos="1134"/>
        </w:tabs>
        <w:spacing w:after="0"/>
        <w:ind w:left="0" w:firstLine="720"/>
        <w:jc w:val="both"/>
        <w:rPr>
          <w:szCs w:val="28"/>
        </w:rPr>
      </w:pPr>
      <w:r w:rsidRPr="00B25CC6">
        <w:rPr>
          <w:szCs w:val="28"/>
        </w:rPr>
        <w:t xml:space="preserve">Общая теория права. / Под ред. </w:t>
      </w:r>
      <w:proofErr w:type="spellStart"/>
      <w:r w:rsidRPr="00B25CC6">
        <w:rPr>
          <w:szCs w:val="28"/>
        </w:rPr>
        <w:t>А.С.Пиголкина</w:t>
      </w:r>
      <w:proofErr w:type="spellEnd"/>
      <w:r w:rsidRPr="00B25CC6">
        <w:rPr>
          <w:szCs w:val="28"/>
        </w:rPr>
        <w:t xml:space="preserve">. - М., 1995. - 496 </w:t>
      </w:r>
      <w:r w:rsidRPr="00B25CC6">
        <w:rPr>
          <w:szCs w:val="28"/>
          <w:lang w:val="en-US"/>
        </w:rPr>
        <w:t>c</w:t>
      </w:r>
      <w:r w:rsidRPr="00B25CC6">
        <w:rPr>
          <w:szCs w:val="28"/>
        </w:rPr>
        <w:t>.</w:t>
      </w:r>
    </w:p>
    <w:p w14:paraId="3020506E" w14:textId="77777777" w:rsidR="00B17A07" w:rsidRDefault="00B17A07" w:rsidP="00B17A07">
      <w:pPr>
        <w:pStyle w:val="40"/>
        <w:shd w:val="clear" w:color="auto" w:fill="auto"/>
        <w:spacing w:after="0" w:line="240" w:lineRule="auto"/>
        <w:ind w:firstLine="6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2BA6845" w14:textId="77777777" w:rsidR="00B17A07" w:rsidRPr="00B17A07" w:rsidRDefault="00B17A07" w:rsidP="00B17A07">
      <w:pPr>
        <w:pStyle w:val="40"/>
        <w:shd w:val="clear" w:color="auto" w:fill="auto"/>
        <w:spacing w:after="0" w:line="240" w:lineRule="auto"/>
        <w:ind w:firstLine="6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7A07">
        <w:rPr>
          <w:rFonts w:ascii="Times New Roman" w:hAnsi="Times New Roman" w:cs="Times New Roman"/>
          <w:bCs/>
          <w:i/>
          <w:iCs/>
          <w:sz w:val="24"/>
          <w:szCs w:val="24"/>
        </w:rPr>
        <w:t>Нормативные правовые акты:</w:t>
      </w:r>
    </w:p>
    <w:p w14:paraId="243F16E1" w14:textId="77777777" w:rsidR="00B17A07" w:rsidRPr="00B17A07" w:rsidRDefault="00B17A07" w:rsidP="00B17A07">
      <w:pPr>
        <w:pStyle w:val="40"/>
        <w:numPr>
          <w:ilvl w:val="0"/>
          <w:numId w:val="30"/>
        </w:numPr>
        <w:shd w:val="clear" w:color="auto" w:fill="auto"/>
        <w:tabs>
          <w:tab w:val="left" w:pos="968"/>
        </w:tabs>
        <w:spacing w:after="0" w:line="240" w:lineRule="auto"/>
        <w:ind w:firstLine="620"/>
        <w:rPr>
          <w:rFonts w:ascii="Times New Roman" w:hAnsi="Times New Roman" w:cs="Times New Roman"/>
          <w:bCs/>
          <w:sz w:val="24"/>
          <w:szCs w:val="24"/>
        </w:rPr>
      </w:pPr>
      <w:r w:rsidRPr="00B17A07">
        <w:rPr>
          <w:rStyle w:val="41"/>
          <w:rFonts w:eastAsiaTheme="minorHAnsi"/>
          <w:b w:val="0"/>
          <w:i w:val="0"/>
          <w:iCs w:val="0"/>
          <w:sz w:val="24"/>
          <w:szCs w:val="24"/>
        </w:rPr>
        <w:t>Конституция Республики Казахстан, принятая на республиканском референдуме 30 августа 1995 года</w:t>
      </w:r>
      <w:r w:rsidRPr="00B17A07">
        <w:rPr>
          <w:rStyle w:val="41"/>
          <w:rFonts w:eastAsiaTheme="minorHAnsi"/>
          <w:b w:val="0"/>
          <w:sz w:val="24"/>
          <w:szCs w:val="24"/>
        </w:rPr>
        <w:t xml:space="preserve">. </w:t>
      </w:r>
      <w:r w:rsidRPr="00B17A07">
        <w:rPr>
          <w:rFonts w:ascii="Times New Roman" w:hAnsi="Times New Roman" w:cs="Times New Roman"/>
          <w:bCs/>
          <w:sz w:val="24"/>
          <w:szCs w:val="24"/>
        </w:rPr>
        <w:t xml:space="preserve">//Информационно-правовая система нормативных правовых актов Республики Казахстан </w:t>
      </w:r>
      <w:r w:rsidRPr="00B17A07">
        <w:rPr>
          <w:rFonts w:ascii="Times New Roman" w:hAnsi="Times New Roman" w:cs="Times New Roman"/>
          <w:bCs/>
          <w:sz w:val="24"/>
          <w:szCs w:val="24"/>
          <w:lang w:val="kk-KZ" w:eastAsia="kk-KZ" w:bidi="kk-KZ"/>
        </w:rPr>
        <w:t xml:space="preserve">«Әділет» </w:t>
      </w:r>
      <w:r w:rsidRPr="00B17A07">
        <w:rPr>
          <w:rFonts w:ascii="Times New Roman" w:hAnsi="Times New Roman" w:cs="Times New Roman"/>
          <w:bCs/>
          <w:sz w:val="24"/>
          <w:szCs w:val="24"/>
          <w:lang w:bidi="en-US"/>
        </w:rPr>
        <w:t>//</w:t>
      </w:r>
      <w:hyperlink r:id="rId7" w:history="1"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http</w:t>
        </w:r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://</w:t>
        </w:r>
        <w:proofErr w:type="spellStart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adilet</w:t>
        </w:r>
        <w:proofErr w:type="spellEnd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.</w:t>
        </w:r>
        <w:proofErr w:type="spellStart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zan</w:t>
        </w:r>
        <w:proofErr w:type="spellEnd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.</w:t>
        </w:r>
        <w:proofErr w:type="spellStart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kz</w:t>
        </w:r>
        <w:proofErr w:type="spellEnd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/</w:t>
        </w:r>
        <w:proofErr w:type="spellStart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rus</w:t>
        </w:r>
        <w:proofErr w:type="spellEnd"/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/</w:t>
        </w:r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docs</w:t>
        </w:r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/</w:t>
        </w:r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val="en-US" w:bidi="en-US"/>
          </w:rPr>
          <w:t>K</w:t>
        </w:r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  <w:lang w:bidi="en-US"/>
          </w:rPr>
          <w:t>950001</w:t>
        </w:r>
        <w:r w:rsidRPr="00B17A07">
          <w:rPr>
            <w:rStyle w:val="a9"/>
            <w:rFonts w:ascii="Times New Roman" w:hAnsi="Times New Roman" w:cs="Times New Roman"/>
            <w:bCs/>
            <w:sz w:val="24"/>
            <w:szCs w:val="24"/>
          </w:rPr>
          <w:t>000_</w:t>
        </w:r>
      </w:hyperlink>
    </w:p>
    <w:p w14:paraId="235D7A3A" w14:textId="77777777" w:rsidR="00B17A07" w:rsidRPr="007A249D" w:rsidRDefault="00B17A07" w:rsidP="00B17A07">
      <w:pPr>
        <w:pStyle w:val="40"/>
        <w:numPr>
          <w:ilvl w:val="0"/>
          <w:numId w:val="30"/>
        </w:numPr>
        <w:shd w:val="clear" w:color="auto" w:fill="auto"/>
        <w:tabs>
          <w:tab w:val="left" w:pos="993"/>
        </w:tabs>
        <w:spacing w:after="0" w:line="240" w:lineRule="auto"/>
        <w:ind w:firstLine="620"/>
        <w:rPr>
          <w:rFonts w:ascii="Times New Roman" w:hAnsi="Times New Roman" w:cs="Times New Roman"/>
          <w:bCs/>
          <w:sz w:val="44"/>
          <w:szCs w:val="24"/>
        </w:rPr>
      </w:pPr>
      <w:r w:rsidRPr="00B17A07">
        <w:rPr>
          <w:rStyle w:val="41"/>
          <w:rFonts w:eastAsiaTheme="minorHAnsi"/>
          <w:b w:val="0"/>
          <w:sz w:val="24"/>
          <w:szCs w:val="24"/>
        </w:rPr>
        <w:t xml:space="preserve"> </w:t>
      </w:r>
      <w:r w:rsidR="007A249D">
        <w:rPr>
          <w:rStyle w:val="41"/>
          <w:rFonts w:eastAsiaTheme="minorHAnsi"/>
          <w:b w:val="0"/>
          <w:i w:val="0"/>
          <w:iCs w:val="0"/>
          <w:sz w:val="24"/>
          <w:szCs w:val="24"/>
        </w:rPr>
        <w:t>Гражданский кодекс</w:t>
      </w:r>
      <w:r w:rsidRPr="00B17A07">
        <w:rPr>
          <w:rStyle w:val="41"/>
          <w:rFonts w:eastAsiaTheme="minorHAnsi"/>
          <w:b w:val="0"/>
          <w:i w:val="0"/>
          <w:iCs w:val="0"/>
          <w:sz w:val="24"/>
          <w:szCs w:val="24"/>
        </w:rPr>
        <w:t xml:space="preserve"> Республики Казахстан </w:t>
      </w:r>
      <w:r w:rsidR="007A249D" w:rsidRPr="007A249D">
        <w:rPr>
          <w:rStyle w:val="41"/>
          <w:rFonts w:eastAsiaTheme="minorHAnsi"/>
          <w:b w:val="0"/>
          <w:i w:val="0"/>
          <w:iCs w:val="0"/>
          <w:sz w:val="24"/>
          <w:szCs w:val="24"/>
        </w:rPr>
        <w:t xml:space="preserve">от 27 декабря 1994 года № 268-XIII </w:t>
      </w:r>
      <w:r w:rsidRPr="00B17A07">
        <w:rPr>
          <w:rFonts w:ascii="Times New Roman" w:hAnsi="Times New Roman" w:cs="Times New Roman"/>
          <w:bCs/>
          <w:sz w:val="24"/>
          <w:szCs w:val="24"/>
        </w:rPr>
        <w:t>//Информационно-правовая система нормативных правовых актов Республики Казахстан «</w:t>
      </w:r>
      <w:r w:rsidRPr="00B17A07">
        <w:rPr>
          <w:rFonts w:ascii="Times New Roman" w:hAnsi="Times New Roman" w:cs="Times New Roman"/>
          <w:bCs/>
          <w:sz w:val="24"/>
          <w:szCs w:val="24"/>
          <w:lang w:val="kk-KZ" w:eastAsia="kk-KZ" w:bidi="kk-KZ"/>
        </w:rPr>
        <w:t>Әділет</w:t>
      </w:r>
      <w:r w:rsidRPr="00B17A07">
        <w:rPr>
          <w:rFonts w:ascii="Times New Roman" w:hAnsi="Times New Roman" w:cs="Times New Roman"/>
          <w:bCs/>
          <w:sz w:val="24"/>
          <w:szCs w:val="24"/>
        </w:rPr>
        <w:t xml:space="preserve">». </w:t>
      </w:r>
      <w:hyperlink r:id="rId8" w:history="1">
        <w:r w:rsidR="007A249D" w:rsidRPr="007A249D">
          <w:rPr>
            <w:rStyle w:val="a9"/>
            <w:rFonts w:ascii="Times New Roman" w:hAnsi="Times New Roman" w:cs="Times New Roman"/>
            <w:sz w:val="24"/>
          </w:rPr>
          <w:t>https://adilet.zan.kz/rus/docs/K940001000_</w:t>
        </w:r>
      </w:hyperlink>
      <w:r w:rsidR="007A249D" w:rsidRPr="007A249D">
        <w:rPr>
          <w:rFonts w:ascii="Times New Roman" w:hAnsi="Times New Roman" w:cs="Times New Roman"/>
          <w:sz w:val="24"/>
        </w:rPr>
        <w:t xml:space="preserve"> </w:t>
      </w:r>
    </w:p>
    <w:p w14:paraId="5426B74B" w14:textId="77777777" w:rsidR="00B17A07" w:rsidRDefault="00B17A07" w:rsidP="00B17A07">
      <w:pPr>
        <w:tabs>
          <w:tab w:val="left" w:pos="284"/>
        </w:tabs>
        <w:ind w:firstLine="709"/>
        <w:jc w:val="both"/>
        <w:rPr>
          <w:bCs/>
          <w:i/>
          <w:iCs/>
        </w:rPr>
      </w:pPr>
    </w:p>
    <w:p w14:paraId="6C52A93C" w14:textId="77777777" w:rsidR="00B17A07" w:rsidRPr="00B17A07" w:rsidRDefault="00B17A07" w:rsidP="00B17A07">
      <w:pPr>
        <w:tabs>
          <w:tab w:val="left" w:pos="284"/>
        </w:tabs>
        <w:ind w:firstLine="709"/>
        <w:jc w:val="both"/>
        <w:rPr>
          <w:bCs/>
          <w:i/>
          <w:iCs/>
        </w:rPr>
      </w:pPr>
      <w:r w:rsidRPr="00B17A07">
        <w:rPr>
          <w:bCs/>
          <w:i/>
          <w:iCs/>
        </w:rPr>
        <w:t>Дополнительная литература:</w:t>
      </w:r>
    </w:p>
    <w:p w14:paraId="3A335FB4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z w:val="24"/>
          <w:szCs w:val="28"/>
        </w:rPr>
        <w:t>Коробова М.А. Принцип нераспространения действия международного договора на третьи государства. // Актуальные проблемы правовой науки. - М., 1970. – 386 с.</w:t>
      </w:r>
    </w:p>
    <w:p w14:paraId="5FEB4E6F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proofErr w:type="spellStart"/>
      <w:r w:rsidRPr="00B25CC6">
        <w:rPr>
          <w:sz w:val="24"/>
          <w:szCs w:val="28"/>
        </w:rPr>
        <w:t>Перетерский</w:t>
      </w:r>
      <w:proofErr w:type="spellEnd"/>
      <w:r w:rsidRPr="00B25CC6">
        <w:rPr>
          <w:sz w:val="24"/>
          <w:szCs w:val="28"/>
        </w:rPr>
        <w:t xml:space="preserve"> И.С. Толкование международных договоров. - М., 1975. – 336 с.</w:t>
      </w:r>
    </w:p>
    <w:p w14:paraId="612CF48E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z w:val="24"/>
          <w:szCs w:val="28"/>
        </w:rPr>
        <w:t xml:space="preserve">Права человека. Учебное пособие. / Под общ. ред. </w:t>
      </w:r>
      <w:proofErr w:type="spellStart"/>
      <w:r w:rsidRPr="00B25CC6">
        <w:rPr>
          <w:sz w:val="24"/>
          <w:szCs w:val="28"/>
        </w:rPr>
        <w:t>М.А.Сарсембаева</w:t>
      </w:r>
      <w:proofErr w:type="spellEnd"/>
      <w:r w:rsidRPr="00B25CC6">
        <w:rPr>
          <w:sz w:val="24"/>
          <w:szCs w:val="28"/>
        </w:rPr>
        <w:t xml:space="preserve">. – Алматы: </w:t>
      </w:r>
      <w:proofErr w:type="spellStart"/>
      <w:r w:rsidRPr="00B25CC6">
        <w:rPr>
          <w:sz w:val="24"/>
          <w:szCs w:val="28"/>
        </w:rPr>
        <w:t>Данекер</w:t>
      </w:r>
      <w:proofErr w:type="spellEnd"/>
      <w:r w:rsidRPr="00B25CC6">
        <w:rPr>
          <w:sz w:val="24"/>
          <w:szCs w:val="28"/>
        </w:rPr>
        <w:t>, 1999.  – 251 с.</w:t>
      </w:r>
    </w:p>
    <w:p w14:paraId="14AECB92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z w:val="24"/>
          <w:szCs w:val="28"/>
        </w:rPr>
        <w:t xml:space="preserve">Талалаев А.Н. Международные договоры в современном мире. - М., 1973. - 298 </w:t>
      </w:r>
      <w:r w:rsidRPr="00B25CC6">
        <w:rPr>
          <w:sz w:val="24"/>
          <w:szCs w:val="28"/>
          <w:lang w:val="en-US"/>
        </w:rPr>
        <w:t>c</w:t>
      </w:r>
      <w:r w:rsidRPr="00B25CC6">
        <w:rPr>
          <w:sz w:val="24"/>
          <w:szCs w:val="28"/>
        </w:rPr>
        <w:t>.</w:t>
      </w:r>
    </w:p>
    <w:p w14:paraId="10C46DAB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z w:val="24"/>
          <w:szCs w:val="28"/>
        </w:rPr>
        <w:t xml:space="preserve">Талалаев А.Н. Право международных договоров. Общие вопросы. – М., 1978. - 228 </w:t>
      </w:r>
      <w:r w:rsidRPr="00B25CC6">
        <w:rPr>
          <w:sz w:val="24"/>
          <w:szCs w:val="28"/>
          <w:lang w:val="en-US"/>
        </w:rPr>
        <w:t>c</w:t>
      </w:r>
      <w:r w:rsidRPr="00B25CC6">
        <w:rPr>
          <w:sz w:val="24"/>
          <w:szCs w:val="28"/>
        </w:rPr>
        <w:t>.</w:t>
      </w:r>
    </w:p>
    <w:p w14:paraId="5AAFF37D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z w:val="24"/>
          <w:szCs w:val="28"/>
          <w:lang w:val="en-US"/>
        </w:rPr>
        <w:t xml:space="preserve">Statement of Treaties and International Agreement Registered or Filed and Recorded with the </w:t>
      </w:r>
      <w:r w:rsidRPr="00B25CC6">
        <w:rPr>
          <w:sz w:val="24"/>
          <w:szCs w:val="28"/>
          <w:lang w:val="en-US"/>
        </w:rPr>
        <w:lastRenderedPageBreak/>
        <w:t xml:space="preserve">Secretariat during the Month of August 1993. St/Leg/. – New </w:t>
      </w:r>
      <w:proofErr w:type="spellStart"/>
      <w:r w:rsidRPr="00B25CC6">
        <w:rPr>
          <w:sz w:val="24"/>
          <w:szCs w:val="28"/>
          <w:lang w:val="en-US"/>
        </w:rPr>
        <w:t>Yourk</w:t>
      </w:r>
      <w:proofErr w:type="spellEnd"/>
      <w:r w:rsidRPr="00B25CC6">
        <w:rPr>
          <w:sz w:val="24"/>
          <w:szCs w:val="28"/>
          <w:lang w:val="en-US"/>
        </w:rPr>
        <w:t>., 1994. – 669 p.</w:t>
      </w:r>
    </w:p>
    <w:p w14:paraId="2B1CEF5C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bCs/>
          <w:sz w:val="24"/>
          <w:szCs w:val="28"/>
        </w:rPr>
        <w:t xml:space="preserve">Захарова </w:t>
      </w:r>
      <w:proofErr w:type="gramStart"/>
      <w:r w:rsidRPr="00B25CC6">
        <w:rPr>
          <w:bCs/>
          <w:sz w:val="24"/>
          <w:szCs w:val="28"/>
        </w:rPr>
        <w:t>Н.В</w:t>
      </w:r>
      <w:proofErr w:type="gramEnd"/>
      <w:r w:rsidRPr="00B25CC6">
        <w:rPr>
          <w:bCs/>
          <w:sz w:val="24"/>
          <w:szCs w:val="28"/>
        </w:rPr>
        <w:t xml:space="preserve">, </w:t>
      </w:r>
      <w:r w:rsidRPr="00B25CC6">
        <w:rPr>
          <w:sz w:val="24"/>
          <w:szCs w:val="28"/>
        </w:rPr>
        <w:t xml:space="preserve">Выполнение обязательств, вытекающих из международного договора. - М., 1987. - 294 </w:t>
      </w:r>
      <w:r w:rsidRPr="00B25CC6">
        <w:rPr>
          <w:sz w:val="24"/>
          <w:szCs w:val="28"/>
          <w:lang w:val="en-US"/>
        </w:rPr>
        <w:t>c</w:t>
      </w:r>
      <w:r w:rsidRPr="00B25CC6">
        <w:rPr>
          <w:sz w:val="24"/>
          <w:szCs w:val="28"/>
        </w:rPr>
        <w:t>.</w:t>
      </w:r>
    </w:p>
    <w:p w14:paraId="101753F2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proofErr w:type="spellStart"/>
      <w:r w:rsidRPr="00B25CC6">
        <w:rPr>
          <w:snapToGrid w:val="0"/>
          <w:sz w:val="24"/>
          <w:szCs w:val="28"/>
        </w:rPr>
        <w:t>Айтукенова</w:t>
      </w:r>
      <w:proofErr w:type="spellEnd"/>
      <w:r w:rsidRPr="00B25CC6">
        <w:rPr>
          <w:snapToGrid w:val="0"/>
          <w:sz w:val="24"/>
          <w:szCs w:val="28"/>
        </w:rPr>
        <w:t xml:space="preserve"> Б. Общие положения о договорах. // Фемида, 2011. - №1. – С. 46.</w:t>
      </w:r>
    </w:p>
    <w:p w14:paraId="69FC353E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napToGrid w:val="0"/>
          <w:sz w:val="24"/>
          <w:szCs w:val="28"/>
        </w:rPr>
        <w:t>Андреев В. Новый гражданский кодекс о договоре. // Деловой Мир, 2019. - №15. – С. 45.</w:t>
      </w:r>
    </w:p>
    <w:p w14:paraId="0B936C8F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napToGrid w:val="0"/>
          <w:sz w:val="24"/>
          <w:szCs w:val="28"/>
        </w:rPr>
        <w:t>Карасева М. Гражданско-правовой договор. // Маркетинг, 1996. - №2. – С. 91-99.</w:t>
      </w:r>
    </w:p>
    <w:p w14:paraId="31B8660B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r w:rsidRPr="00B25CC6">
        <w:rPr>
          <w:snapToGrid w:val="0"/>
          <w:sz w:val="24"/>
          <w:szCs w:val="28"/>
        </w:rPr>
        <w:t>Вахнин И. Об основаниях формирований условий договора в предпринимательской деятельности. // Хозяйство и право, 1999. - №3. – С. 39-45.</w:t>
      </w:r>
    </w:p>
    <w:p w14:paraId="0A2F8167" w14:textId="77777777" w:rsidR="00B25CC6" w:rsidRPr="00B25CC6" w:rsidRDefault="00B25CC6" w:rsidP="00B25CC6">
      <w:pPr>
        <w:pStyle w:val="af3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  <w:szCs w:val="28"/>
        </w:rPr>
      </w:pPr>
      <w:proofErr w:type="spellStart"/>
      <w:r w:rsidRPr="00B25CC6">
        <w:rPr>
          <w:snapToGrid w:val="0"/>
          <w:sz w:val="24"/>
          <w:szCs w:val="28"/>
        </w:rPr>
        <w:t>Витрянский</w:t>
      </w:r>
      <w:proofErr w:type="spellEnd"/>
      <w:r w:rsidRPr="00B25CC6">
        <w:rPr>
          <w:snapToGrid w:val="0"/>
          <w:sz w:val="24"/>
          <w:szCs w:val="28"/>
        </w:rPr>
        <w:t xml:space="preserve"> В.В. Договор купли-продажи и его отдельные виды. - Москва, 1999. – 298 с.</w:t>
      </w:r>
    </w:p>
    <w:p w14:paraId="5B83F1E1" w14:textId="77777777" w:rsidR="009D0FAC" w:rsidRDefault="009D0FAC" w:rsidP="00035D8A">
      <w:pPr>
        <w:tabs>
          <w:tab w:val="left" w:pos="567"/>
        </w:tabs>
        <w:ind w:firstLine="851"/>
        <w:jc w:val="center"/>
        <w:rPr>
          <w:b/>
          <w:bCs/>
        </w:rPr>
      </w:pPr>
    </w:p>
    <w:p w14:paraId="6FE33E0B" w14:textId="77777777" w:rsidR="00035D8A" w:rsidRDefault="00B34724" w:rsidP="00035D8A">
      <w:pPr>
        <w:tabs>
          <w:tab w:val="left" w:pos="567"/>
        </w:tabs>
        <w:ind w:firstLine="851"/>
        <w:jc w:val="center"/>
        <w:rPr>
          <w:b/>
          <w:bCs/>
        </w:rPr>
      </w:pPr>
      <w:r w:rsidRPr="00035D8A">
        <w:rPr>
          <w:b/>
          <w:bCs/>
        </w:rPr>
        <w:t xml:space="preserve">Содержание программы </w:t>
      </w:r>
      <w:r w:rsidR="00035D8A">
        <w:rPr>
          <w:b/>
          <w:bCs/>
        </w:rPr>
        <w:t xml:space="preserve">комплексного </w:t>
      </w:r>
      <w:r w:rsidRPr="00035D8A">
        <w:rPr>
          <w:b/>
          <w:bCs/>
        </w:rPr>
        <w:t xml:space="preserve">экзамена </w:t>
      </w:r>
    </w:p>
    <w:p w14:paraId="7BD02F1E" w14:textId="77777777" w:rsidR="00B34724" w:rsidRPr="00035D8A" w:rsidRDefault="00B34724" w:rsidP="00035D8A">
      <w:pPr>
        <w:tabs>
          <w:tab w:val="left" w:pos="567"/>
        </w:tabs>
        <w:ind w:firstLine="851"/>
        <w:jc w:val="center"/>
        <w:rPr>
          <w:b/>
        </w:rPr>
      </w:pPr>
      <w:r w:rsidRPr="00035D8A">
        <w:rPr>
          <w:b/>
          <w:bCs/>
        </w:rPr>
        <w:t xml:space="preserve">по </w:t>
      </w:r>
      <w:r w:rsidR="00B25CC6">
        <w:rPr>
          <w:b/>
        </w:rPr>
        <w:t>Гражданском</w:t>
      </w:r>
      <w:r w:rsidRPr="00035D8A">
        <w:rPr>
          <w:b/>
        </w:rPr>
        <w:t>у праву Республики Казахстан (</w:t>
      </w:r>
      <w:r w:rsidR="00B25CC6">
        <w:rPr>
          <w:b/>
        </w:rPr>
        <w:t>особенная</w:t>
      </w:r>
      <w:r w:rsidRPr="00035D8A">
        <w:rPr>
          <w:b/>
        </w:rPr>
        <w:t xml:space="preserve"> часть).</w:t>
      </w:r>
    </w:p>
    <w:p w14:paraId="7CAC8D4D" w14:textId="77777777" w:rsidR="00B34724" w:rsidRPr="00C02971" w:rsidRDefault="00B34724" w:rsidP="00B34724">
      <w:pPr>
        <w:tabs>
          <w:tab w:val="left" w:pos="567"/>
          <w:tab w:val="right" w:pos="12333"/>
        </w:tabs>
        <w:ind w:firstLine="709"/>
        <w:jc w:val="both"/>
        <w:rPr>
          <w:b/>
          <w:sz w:val="22"/>
          <w:szCs w:val="22"/>
        </w:rPr>
      </w:pPr>
      <w:r w:rsidRPr="00C02971">
        <w:rPr>
          <w:sz w:val="22"/>
          <w:szCs w:val="22"/>
        </w:rPr>
        <w:t>Дисциплина «</w:t>
      </w:r>
      <w:r w:rsidR="00B25CC6">
        <w:rPr>
          <w:sz w:val="22"/>
          <w:szCs w:val="22"/>
        </w:rPr>
        <w:t>Гражданск</w:t>
      </w:r>
      <w:r w:rsidRPr="00C02971">
        <w:rPr>
          <w:sz w:val="22"/>
          <w:szCs w:val="22"/>
        </w:rPr>
        <w:t>ое право Республики Казахстан (</w:t>
      </w:r>
      <w:r w:rsidR="00B25CC6">
        <w:rPr>
          <w:sz w:val="22"/>
          <w:szCs w:val="22"/>
        </w:rPr>
        <w:t xml:space="preserve">особенная </w:t>
      </w:r>
      <w:r w:rsidRPr="00C02971">
        <w:rPr>
          <w:sz w:val="22"/>
          <w:szCs w:val="22"/>
        </w:rPr>
        <w:t>часть)» является базовой и включает в себя 1</w:t>
      </w:r>
      <w:r w:rsidR="00035D8A">
        <w:rPr>
          <w:sz w:val="22"/>
          <w:szCs w:val="22"/>
        </w:rPr>
        <w:t>5</w:t>
      </w:r>
      <w:r w:rsidRPr="00C02971">
        <w:rPr>
          <w:sz w:val="22"/>
          <w:szCs w:val="22"/>
        </w:rPr>
        <w:t xml:space="preserve"> тем:</w:t>
      </w:r>
    </w:p>
    <w:p w14:paraId="02B5C979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 xml:space="preserve">1. Обязательства по передаче имущества в собственность или в иное вещное право. Общие положения о купле-продаже. Виды договоров купли-продажи. </w:t>
      </w:r>
    </w:p>
    <w:p w14:paraId="12FEDC3C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2. Договор мены, договор дарения, договор ренты.</w:t>
      </w:r>
    </w:p>
    <w:p w14:paraId="5653A2E5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3. Обязательства по передаче имущества во временное владение или пользование. Общие положения об имущественном найме.</w:t>
      </w:r>
    </w:p>
    <w:p w14:paraId="619D0567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4. Прокат, договор найма жилого помещения, договор ссуды (безвозмездного пользования имуществом).</w:t>
      </w:r>
    </w:p>
    <w:p w14:paraId="5FE534EE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5. Договоры по производству работ (договоры подрядного типа). Общие положения о подряде.</w:t>
      </w:r>
    </w:p>
    <w:p w14:paraId="772C799B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6. Договоры по оказанию услуг. Возмездное оказание услуг. Договор перевозки. Договор фрахтования (чартера). Договор транспортной экспедиции.</w:t>
      </w:r>
    </w:p>
    <w:p w14:paraId="004225C6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7. Договор займа. Договор финансирования под уступку денежного требования (факторинг).</w:t>
      </w:r>
    </w:p>
    <w:p w14:paraId="04AFD727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8. Договора банковского обслуживания.</w:t>
      </w:r>
    </w:p>
    <w:p w14:paraId="68DDABD0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9. Договор хранения. Отдельные виды хранения. Договор страхования.</w:t>
      </w:r>
    </w:p>
    <w:p w14:paraId="1B153F11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10. Договор поручения. Действие в чужом интересе без поручения. Договор комиссии. Договор доверительного управления имуществом.</w:t>
      </w:r>
    </w:p>
    <w:p w14:paraId="19211D1C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11. Договор комплексной предпринимательской лицензии (франчайзинга).</w:t>
      </w:r>
    </w:p>
    <w:p w14:paraId="26667BE9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12. Конкурсные обязательства. Тендер. Аукцион.</w:t>
      </w:r>
    </w:p>
    <w:p w14:paraId="44AC7116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13. Обязательства вследствие причинения вреда и неосновательного обогащения</w:t>
      </w:r>
    </w:p>
    <w:p w14:paraId="267B31DC" w14:textId="77777777" w:rsidR="00B25CC6" w:rsidRDefault="00B25CC6" w:rsidP="00B25CC6">
      <w:pPr>
        <w:tabs>
          <w:tab w:val="left" w:pos="567"/>
          <w:tab w:val="right" w:pos="12333"/>
        </w:tabs>
        <w:ind w:firstLine="709"/>
        <w:jc w:val="both"/>
      </w:pPr>
      <w:r>
        <w:t>14. Право интеллектуальной собственности</w:t>
      </w:r>
    </w:p>
    <w:p w14:paraId="5F3488BB" w14:textId="77777777" w:rsidR="00B34724" w:rsidRPr="00C02971" w:rsidRDefault="00B25CC6" w:rsidP="00B25CC6">
      <w:pPr>
        <w:tabs>
          <w:tab w:val="left" w:pos="567"/>
          <w:tab w:val="right" w:pos="12333"/>
        </w:tabs>
        <w:ind w:firstLine="709"/>
        <w:jc w:val="both"/>
        <w:rPr>
          <w:sz w:val="22"/>
          <w:szCs w:val="22"/>
        </w:rPr>
      </w:pPr>
      <w:r>
        <w:t>15. Наследственное право.</w:t>
      </w:r>
    </w:p>
    <w:p w14:paraId="7D6E5688" w14:textId="77777777" w:rsidR="00B25CC6" w:rsidRDefault="00B25CC6" w:rsidP="00B34724">
      <w:pPr>
        <w:widowControl w:val="0"/>
        <w:tabs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0CFA8F21" w14:textId="77777777" w:rsidR="00B25CC6" w:rsidRP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 xml:space="preserve">Тема 1. Обязательства по передаче имущества в собственность или в иное вещное право. Общие положения о купле-продаже. Виды договоров купли-продажи </w:t>
      </w:r>
    </w:p>
    <w:p w14:paraId="035191E0" w14:textId="77777777" w:rsidR="00B25CC6" w:rsidRDefault="00C55C7F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Понятие обязательств по передаче имущества в собственность или в иное вещное право и основания их возникновения. Понятие и юридическая характеристика договора купли-продажи. Виды договора купли-продажи. Договор розничной купли-продажи: понятие, особенности. Понятие, отличительные черты и юридическая характеристика договора поставки. Договор контрактации: понятие и юридическая характеристика. Договор энергоснабжения: понятие и правовая природа договора.</w:t>
      </w:r>
    </w:p>
    <w:p w14:paraId="4283A6FD" w14:textId="77777777" w:rsidR="00562493" w:rsidRDefault="00562493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6B55EA48" w14:textId="29CD42AD" w:rsidR="00B25CC6" w:rsidRP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2. Договор мены, договор дарения, договор ренты</w:t>
      </w:r>
    </w:p>
    <w:p w14:paraId="5A09B6EE" w14:textId="77777777" w:rsidR="00B25CC6" w:rsidRDefault="00C55C7F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 xml:space="preserve">Общие положения о договоре мены. Стороны, содержание, права и обязанности сторон. Общие положения о договоре дарения. Правовая природа договора дарения. Случаи запрета и ограничения дарения. Право одаряемого на отказ от дара. </w:t>
      </w:r>
      <w:proofErr w:type="gramStart"/>
      <w:r w:rsidRPr="00086B5C">
        <w:rPr>
          <w:szCs w:val="22"/>
        </w:rPr>
        <w:t>Стоимость подарков</w:t>
      </w:r>
      <w:proofErr w:type="gramEnd"/>
      <w:r w:rsidRPr="00086B5C">
        <w:rPr>
          <w:szCs w:val="22"/>
        </w:rPr>
        <w:t xml:space="preserve"> допускаемых дарению. Основные положения о договоре ренты и его видах. Постоянная рента пожизненная рента, пожизненное содержание с иждивением.</w:t>
      </w:r>
    </w:p>
    <w:p w14:paraId="41BBB316" w14:textId="77777777" w:rsidR="00B25CC6" w:rsidRP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3. Обязательства по передаче имущества во временное владение или пользование. Общие положения об имущественном найме</w:t>
      </w:r>
    </w:p>
    <w:p w14:paraId="58D218AD" w14:textId="77777777" w:rsidR="00B25CC6" w:rsidRDefault="00C55C7F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 xml:space="preserve">Общие положения о договоре имущественного найма. Отдельные виды договора аренды.  Понятие, специфические особенности и юридическая характеристика договора лизинга. Договор </w:t>
      </w:r>
      <w:r w:rsidRPr="00086B5C">
        <w:rPr>
          <w:szCs w:val="22"/>
        </w:rPr>
        <w:lastRenderedPageBreak/>
        <w:t>аренды транспортного средства: понятие, правовая природа.  Аренда транспортного средства с экипажем и без экипажа. Особенности аренды зданий, сооружений и аренды предприятия.</w:t>
      </w:r>
    </w:p>
    <w:p w14:paraId="4780E690" w14:textId="77777777" w:rsidR="00562493" w:rsidRDefault="00562493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0F097BD8" w14:textId="4FA9FDF8" w:rsidR="00B25CC6" w:rsidRP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4. Прокат, договор найма жилого помещения, договор ссуды (безвозмездного пользования имуществом).</w:t>
      </w:r>
    </w:p>
    <w:p w14:paraId="79E0BC85" w14:textId="77777777" w:rsidR="00B25CC6" w:rsidRDefault="00C55C7F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Договор проката: понятие, специфика субъектного состава, объектов аренды, прав и обязанностей сторон договора проката. Договор найма жилого помещения: понятие и особенности. Понятие договора безвозмездного пользования имуществом (договора ссуды). Характеристика особенностей договора безвозмездного пользования имуществом.  Особенности гражданско-правовой ответственности ссудодателя и ссудополучателя.</w:t>
      </w:r>
    </w:p>
    <w:p w14:paraId="7CEADED1" w14:textId="77777777" w:rsidR="00562493" w:rsidRDefault="00562493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3DAD3D37" w14:textId="371A097D" w:rsidR="00B25CC6" w:rsidRP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5. Договоры по производству работ (договоры подрядного типа). Общие положения о подряде.</w:t>
      </w:r>
    </w:p>
    <w:p w14:paraId="3A124D68" w14:textId="77777777" w:rsid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Договор подряда: понятие, значение в гражданском обороте, юридическая характеристика и виды договора подряда. Договор бытового подряда: понятие, особенности субъектного состава, предмет и источники правового регулирования. Понятие и юридическая характеристика договора строительного подряда. Договор подряда на выполнение проектных и изыскательских работ. Особенности подряда на научно-исследовательские, опытно-конструкторские и технологические работы.</w:t>
      </w:r>
    </w:p>
    <w:p w14:paraId="29E26488" w14:textId="77777777" w:rsidR="00562493" w:rsidRDefault="00562493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6B30743B" w14:textId="5972F308" w:rsidR="00B25CC6" w:rsidRPr="00B25CC6" w:rsidRDefault="00B25CC6" w:rsidP="00B25CC6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6. Договоры по оказанию услуг. Возмездное оказание услуг. Договор перевозки. Договор фрахтования (чартера). Договор транспортной экспедиции.</w:t>
      </w:r>
    </w:p>
    <w:p w14:paraId="3CE7F963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Договор возмездного оказания услуг: понятие, юридическая характеристика</w:t>
      </w:r>
      <w:r>
        <w:rPr>
          <w:szCs w:val="22"/>
        </w:rPr>
        <w:t xml:space="preserve">. </w:t>
      </w:r>
      <w:r w:rsidRPr="00086B5C">
        <w:rPr>
          <w:szCs w:val="22"/>
        </w:rPr>
        <w:t>Общие положения о перевозке, значение перевозок для развития экономики. Виды транспорта и виды договоров перевозки</w:t>
      </w:r>
      <w:r>
        <w:rPr>
          <w:szCs w:val="22"/>
        </w:rPr>
        <w:t xml:space="preserve">. </w:t>
      </w:r>
      <w:r w:rsidRPr="00086B5C">
        <w:rPr>
          <w:szCs w:val="22"/>
        </w:rPr>
        <w:t>Договор перевозки грузов: понятие, правовая природа и характерные особенности.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Договоры об организации работы по обеспечению перевозок грузов.</w:t>
      </w:r>
      <w:r>
        <w:rPr>
          <w:szCs w:val="22"/>
        </w:rPr>
        <w:t xml:space="preserve"> </w:t>
      </w:r>
      <w:r w:rsidRPr="00086B5C">
        <w:rPr>
          <w:szCs w:val="22"/>
        </w:rPr>
        <w:t>Договор перевозки пассажиров и багажа: понятие, правовая природа</w:t>
      </w:r>
      <w:r>
        <w:rPr>
          <w:szCs w:val="22"/>
        </w:rPr>
        <w:t xml:space="preserve">. </w:t>
      </w:r>
      <w:r w:rsidRPr="00086B5C">
        <w:rPr>
          <w:szCs w:val="22"/>
        </w:rPr>
        <w:t>Транспортная экспедиция.</w:t>
      </w:r>
    </w:p>
    <w:p w14:paraId="0479F85A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2A5731D8" w14:textId="6D377B16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7. Договор займа. Договор финансирования под уступку денежного требования (факторинг).</w:t>
      </w:r>
    </w:p>
    <w:p w14:paraId="6E1FEE01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Общие положения договора займа.</w:t>
      </w:r>
      <w:r>
        <w:rPr>
          <w:szCs w:val="22"/>
        </w:rPr>
        <w:t xml:space="preserve"> </w:t>
      </w:r>
      <w:r w:rsidRPr="00086B5C">
        <w:rPr>
          <w:szCs w:val="22"/>
        </w:rPr>
        <w:t>Особенности договора банковского займа.</w:t>
      </w:r>
      <w:r>
        <w:rPr>
          <w:szCs w:val="22"/>
        </w:rPr>
        <w:t xml:space="preserve"> </w:t>
      </w:r>
      <w:r w:rsidRPr="00086B5C">
        <w:rPr>
          <w:szCs w:val="22"/>
        </w:rPr>
        <w:t>Особенности договора государственного займа. Общие положения о договоре факторинга.</w:t>
      </w:r>
    </w:p>
    <w:p w14:paraId="6DEBD928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59FA8197" w14:textId="563943D3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8. Договора банковского обслуживания.</w:t>
      </w:r>
    </w:p>
    <w:p w14:paraId="7A4A66FA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Договор банковского вклада (депозита): понятие, значение, правовая природа, нормы правового регулирования. Субъектный состав договора банковского вклада. Виды вкладов и их характеристика. Форма и порядок заключения договора банковского вклада. Договор банковского счета: понятие, значение, нормы правового регулирования. Субъектный состав договора банковского счета. Заключение договора банковского счета, форма договора. Права и обязанности клиента и банка.</w:t>
      </w:r>
      <w:r>
        <w:rPr>
          <w:szCs w:val="22"/>
        </w:rPr>
        <w:t xml:space="preserve"> </w:t>
      </w:r>
      <w:r w:rsidRPr="00086B5C">
        <w:rPr>
          <w:szCs w:val="22"/>
        </w:rPr>
        <w:t>Виды банковского счета и их характеристика. Основания списания денежных средств со счета клиента. </w:t>
      </w:r>
    </w:p>
    <w:p w14:paraId="12A7D8C7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135D7EF5" w14:textId="0BF6B5C4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9. Договор хранения. Отдельные виды хранения. Договор страхования.</w:t>
      </w:r>
    </w:p>
    <w:p w14:paraId="04DC337B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 xml:space="preserve">Понятие </w:t>
      </w:r>
      <w:proofErr w:type="gramStart"/>
      <w:r w:rsidRPr="00086B5C">
        <w:rPr>
          <w:szCs w:val="22"/>
        </w:rPr>
        <w:t>и  юридическая</w:t>
      </w:r>
      <w:proofErr w:type="gramEnd"/>
      <w:r w:rsidRPr="00086B5C">
        <w:rPr>
          <w:szCs w:val="22"/>
        </w:rPr>
        <w:t xml:space="preserve"> характеристика договора хранения.</w:t>
      </w:r>
      <w:r>
        <w:rPr>
          <w:szCs w:val="22"/>
        </w:rPr>
        <w:t xml:space="preserve"> </w:t>
      </w:r>
      <w:r w:rsidRPr="00086B5C">
        <w:rPr>
          <w:szCs w:val="22"/>
        </w:rPr>
        <w:t>Субъект, объект, форма договора хранения, порядок его заключения.</w:t>
      </w:r>
      <w:r>
        <w:rPr>
          <w:szCs w:val="22"/>
        </w:rPr>
        <w:t xml:space="preserve"> </w:t>
      </w:r>
      <w:r w:rsidRPr="00086B5C">
        <w:rPr>
          <w:szCs w:val="22"/>
        </w:rPr>
        <w:t>Виды договоров хранения и их особенности.</w:t>
      </w:r>
      <w:r>
        <w:rPr>
          <w:szCs w:val="22"/>
        </w:rPr>
        <w:t xml:space="preserve"> </w:t>
      </w:r>
      <w:r w:rsidRPr="00086B5C">
        <w:rPr>
          <w:szCs w:val="22"/>
        </w:rPr>
        <w:t>Ответственность по договору хранения.  Понятие и содержание договора страхования.</w:t>
      </w:r>
      <w:r>
        <w:rPr>
          <w:szCs w:val="22"/>
        </w:rPr>
        <w:t xml:space="preserve"> </w:t>
      </w:r>
      <w:r w:rsidRPr="00086B5C">
        <w:rPr>
          <w:szCs w:val="22"/>
        </w:rPr>
        <w:t xml:space="preserve">Стороны договора, его форма, виды и условия страхования. Договор личного страхования. </w:t>
      </w:r>
      <w:r w:rsidRPr="00086B5C">
        <w:rPr>
          <w:szCs w:val="22"/>
          <w:lang w:val="ru-MD"/>
        </w:rPr>
        <w:t xml:space="preserve">Перестрахование, взаимное страхование, </w:t>
      </w:r>
      <w:proofErr w:type="spellStart"/>
      <w:r w:rsidRPr="00086B5C">
        <w:rPr>
          <w:szCs w:val="22"/>
          <w:lang w:val="ru-MD"/>
        </w:rPr>
        <w:t>сострахование</w:t>
      </w:r>
      <w:proofErr w:type="spellEnd"/>
      <w:r w:rsidRPr="00086B5C">
        <w:rPr>
          <w:szCs w:val="22"/>
          <w:lang w:val="ru-MD"/>
        </w:rPr>
        <w:t>.</w:t>
      </w:r>
    </w:p>
    <w:p w14:paraId="0267570F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0EAFAB30" w14:textId="4C340317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10. Договор поручения. Действие в чужом интересе без поручения. Договор комиссии. Договор доверительного управления имуществом.</w:t>
      </w:r>
    </w:p>
    <w:p w14:paraId="0446F814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Понятие и юридическая характеристика договора поручения. Действие в чужом интересе без поручения.</w:t>
      </w:r>
      <w:r>
        <w:rPr>
          <w:szCs w:val="22"/>
        </w:rPr>
        <w:t xml:space="preserve"> </w:t>
      </w:r>
      <w:r w:rsidRPr="00086B5C">
        <w:rPr>
          <w:szCs w:val="22"/>
        </w:rPr>
        <w:t>Понятие договора комиссии, отграничение его от договора поручения. Понятие и юридическая характеристика договора доверительного управления имуществом.</w:t>
      </w:r>
    </w:p>
    <w:p w14:paraId="40FC56D9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31A7CE1D" w14:textId="51839BC9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11. Договор комплексной предпринимательской лицензии (франчайзинга).</w:t>
      </w:r>
    </w:p>
    <w:p w14:paraId="0D9B06E1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lastRenderedPageBreak/>
        <w:t>Понятие и юридическая характеристика договора комплексной предпринимательской лицензии (франчайзинга). Предмет и стороны договора. Оформление договора. Права и обязанности лицензиара и лицензиата. Ответственность сторон. Основания, порядок и правовые последствия прекращения договора комплексной предпринимательской лицензии (франчайзинга).</w:t>
      </w:r>
    </w:p>
    <w:p w14:paraId="308F970A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0F639F23" w14:textId="2B9C91BC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12. Конкурсные обязательства. Тендер. Аукцион.</w:t>
      </w:r>
    </w:p>
    <w:p w14:paraId="7BDCBA6F" w14:textId="77777777" w:rsidR="00B25CC6" w:rsidRPr="00086B5C" w:rsidRDefault="00B25CC6" w:rsidP="00C55C7F">
      <w:pPr>
        <w:ind w:firstLine="709"/>
        <w:jc w:val="both"/>
        <w:rPr>
          <w:szCs w:val="22"/>
        </w:rPr>
      </w:pPr>
      <w:r w:rsidRPr="00086B5C">
        <w:rPr>
          <w:szCs w:val="22"/>
        </w:rPr>
        <w:t>Публичное обещание награды как правовой институт гражданского права. </w:t>
      </w:r>
    </w:p>
    <w:p w14:paraId="5DE9216B" w14:textId="77777777" w:rsidR="00B25CC6" w:rsidRPr="00086B5C" w:rsidRDefault="00B25CC6" w:rsidP="00C55C7F">
      <w:pPr>
        <w:ind w:firstLine="709"/>
        <w:jc w:val="both"/>
        <w:rPr>
          <w:szCs w:val="22"/>
        </w:rPr>
      </w:pPr>
      <w:r w:rsidRPr="00086B5C">
        <w:rPr>
          <w:szCs w:val="22"/>
        </w:rPr>
        <w:t>Одностороннее действие как основание возникновения конкурсного обязательства. </w:t>
      </w:r>
    </w:p>
    <w:p w14:paraId="53B3F1B1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Содержание обязательства. Субъекты отношений, возникающих из публичного обещания награды, их права и обязанности.  Конкурс и аукцион как вид оснований возникновения конкурсных обязательств. Тендер, его условия и особенности применения при проведении государственных закупок.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Правовое регулирование игр и пари. Права и обязанности организаторов и участников игр.</w:t>
      </w:r>
    </w:p>
    <w:p w14:paraId="5AE0ED5B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394BFBC0" w14:textId="0FA227E3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13. Обязательства вследствие причинения вреда и неосновательного обогащения</w:t>
      </w:r>
      <w:r w:rsidR="00E77868">
        <w:rPr>
          <w:rFonts w:eastAsiaTheme="minorHAnsi"/>
          <w:b/>
          <w:bCs/>
          <w:lang w:eastAsia="en-US"/>
        </w:rPr>
        <w:t>.</w:t>
      </w:r>
    </w:p>
    <w:p w14:paraId="3305D688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Последствия причинения вреда в состоянии необходимой обороны и крайней необходимости. Ответственность юридического лица или гражданина за вред, причиненный его работниками. Ответственность за вред, причиненный малолетними, несовершеннолетними, ограниченно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дееспособными и недееспособными лицами. Ответственность за вред, причиненный источником повышенной опасности. Возмещение вреда, причиненного жизни или здоровью гражданина. Возмещение вреда лицам, понесшим ущерб в результате смерти кормильца. Платежи по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возмещению вреда. Изменение размера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возмещения.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Возмещение вреда в случае прекращения юридического лица. Возмещение вреда, причиненного вследствие недостатков товаров, работ или услуг.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Компенсация морального вреда: основания, размер и способ.</w:t>
      </w:r>
      <w:r w:rsidR="00C55C7F">
        <w:rPr>
          <w:szCs w:val="22"/>
        </w:rPr>
        <w:t xml:space="preserve"> </w:t>
      </w:r>
      <w:r w:rsidRPr="00086B5C">
        <w:rPr>
          <w:szCs w:val="22"/>
        </w:rPr>
        <w:t>Обязательства, возникающие вследствие неосновательного обогащения. </w:t>
      </w:r>
    </w:p>
    <w:p w14:paraId="1EFD27E7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0203FAD3" w14:textId="01FE9740" w:rsidR="00B25CC6" w:rsidRPr="00B25CC6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14</w:t>
      </w:r>
      <w:r w:rsidR="00E77868">
        <w:rPr>
          <w:rFonts w:eastAsiaTheme="minorHAnsi"/>
          <w:b/>
          <w:bCs/>
          <w:lang w:eastAsia="en-US"/>
        </w:rPr>
        <w:t>.</w:t>
      </w:r>
      <w:r w:rsidRPr="00B25CC6">
        <w:rPr>
          <w:rFonts w:eastAsiaTheme="minorHAnsi"/>
          <w:b/>
          <w:bCs/>
          <w:lang w:eastAsia="en-US"/>
        </w:rPr>
        <w:t xml:space="preserve"> Право интеллектуальной собственности</w:t>
      </w:r>
      <w:r w:rsidR="00E77868">
        <w:rPr>
          <w:rFonts w:eastAsiaTheme="minorHAnsi"/>
          <w:b/>
          <w:bCs/>
          <w:lang w:eastAsia="en-US"/>
        </w:rPr>
        <w:t>.</w:t>
      </w:r>
    </w:p>
    <w:p w14:paraId="6DBA14D7" w14:textId="77777777" w:rsidR="00B25CC6" w:rsidRDefault="00B25CC6" w:rsidP="00C55C7F">
      <w:pPr>
        <w:ind w:firstLine="709"/>
        <w:jc w:val="both"/>
        <w:rPr>
          <w:rFonts w:eastAsiaTheme="minorHAnsi"/>
          <w:b/>
          <w:bCs/>
          <w:lang w:eastAsia="en-US"/>
        </w:rPr>
      </w:pPr>
      <w:r w:rsidRPr="00086B5C">
        <w:rPr>
          <w:szCs w:val="22"/>
        </w:rPr>
        <w:t>Понятие права интеллектуальной собственности. Институты гражданского права, регулирующие отношения в сфере исключительных прав на результаты интеллектуальной творческой</w:t>
      </w:r>
      <w:r>
        <w:rPr>
          <w:szCs w:val="22"/>
        </w:rPr>
        <w:t xml:space="preserve"> </w:t>
      </w:r>
      <w:r w:rsidRPr="00086B5C">
        <w:rPr>
          <w:szCs w:val="22"/>
        </w:rPr>
        <w:t>деятельности. </w:t>
      </w:r>
      <w:r>
        <w:rPr>
          <w:szCs w:val="22"/>
        </w:rPr>
        <w:t xml:space="preserve"> </w:t>
      </w:r>
      <w:r w:rsidRPr="00086B5C">
        <w:rPr>
          <w:szCs w:val="22"/>
        </w:rPr>
        <w:t xml:space="preserve">Авторское </w:t>
      </w:r>
      <w:proofErr w:type="gramStart"/>
      <w:r w:rsidRPr="00086B5C">
        <w:rPr>
          <w:szCs w:val="22"/>
        </w:rPr>
        <w:t>право</w:t>
      </w:r>
      <w:proofErr w:type="gramEnd"/>
      <w:r w:rsidRPr="00086B5C">
        <w:rPr>
          <w:szCs w:val="22"/>
        </w:rPr>
        <w:t xml:space="preserve"> как правовой институт. Авторские правоотношения: объекты, субъекты, содержание. Авторский договор, его понятие и виды. Права и обязанности сторон. Смежные права исполнителей произведений литературы и искусства. Защита авторских и смежных прав. Патентное </w:t>
      </w:r>
      <w:proofErr w:type="gramStart"/>
      <w:r w:rsidRPr="00086B5C">
        <w:rPr>
          <w:szCs w:val="22"/>
        </w:rPr>
        <w:t>право</w:t>
      </w:r>
      <w:proofErr w:type="gramEnd"/>
      <w:r w:rsidRPr="00086B5C">
        <w:rPr>
          <w:szCs w:val="22"/>
        </w:rPr>
        <w:t xml:space="preserve"> как правовой институт. Понятие и правовая охрана фирменного наименования. Правовая охрана товарного знака, знака обслуживания и наименования места происхождения товара.</w:t>
      </w:r>
    </w:p>
    <w:p w14:paraId="553193BF" w14:textId="77777777" w:rsidR="00562493" w:rsidRDefault="00562493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</w:p>
    <w:p w14:paraId="16BE720C" w14:textId="70F07E7E" w:rsidR="00B34724" w:rsidRDefault="00B25CC6" w:rsidP="00C55C7F">
      <w:pPr>
        <w:tabs>
          <w:tab w:val="num" w:pos="0"/>
          <w:tab w:val="left" w:pos="567"/>
        </w:tabs>
        <w:ind w:firstLine="709"/>
        <w:jc w:val="both"/>
        <w:rPr>
          <w:rFonts w:eastAsiaTheme="minorHAnsi"/>
          <w:b/>
          <w:bCs/>
          <w:lang w:eastAsia="en-US"/>
        </w:rPr>
      </w:pPr>
      <w:r w:rsidRPr="00B25CC6">
        <w:rPr>
          <w:rFonts w:eastAsiaTheme="minorHAnsi"/>
          <w:b/>
          <w:bCs/>
          <w:lang w:eastAsia="en-US"/>
        </w:rPr>
        <w:t>Тема 15. Наследственное право.</w:t>
      </w:r>
    </w:p>
    <w:p w14:paraId="2329FD2B" w14:textId="77777777" w:rsidR="00B25CC6" w:rsidRPr="00C02971" w:rsidRDefault="00B25CC6" w:rsidP="00C55C7F">
      <w:pPr>
        <w:ind w:firstLine="709"/>
        <w:jc w:val="both"/>
        <w:rPr>
          <w:b/>
          <w:bCs/>
          <w:sz w:val="22"/>
          <w:szCs w:val="22"/>
        </w:rPr>
      </w:pPr>
      <w:r w:rsidRPr="00086B5C">
        <w:rPr>
          <w:szCs w:val="22"/>
        </w:rPr>
        <w:t>Понятие и значение наследования.  Основания наследования. </w:t>
      </w:r>
      <w:r>
        <w:rPr>
          <w:szCs w:val="22"/>
        </w:rPr>
        <w:t xml:space="preserve"> </w:t>
      </w:r>
      <w:r w:rsidRPr="00086B5C">
        <w:rPr>
          <w:szCs w:val="22"/>
        </w:rPr>
        <w:t>Открытие наследства. Субъекты</w:t>
      </w:r>
      <w:r>
        <w:rPr>
          <w:szCs w:val="22"/>
        </w:rPr>
        <w:t xml:space="preserve"> </w:t>
      </w:r>
      <w:r w:rsidRPr="00086B5C">
        <w:rPr>
          <w:szCs w:val="22"/>
        </w:rPr>
        <w:t>наследственных правоотношений. Состав наследства. </w:t>
      </w:r>
      <w:r>
        <w:rPr>
          <w:szCs w:val="22"/>
        </w:rPr>
        <w:t xml:space="preserve"> </w:t>
      </w:r>
      <w:r w:rsidRPr="00086B5C">
        <w:rPr>
          <w:szCs w:val="22"/>
        </w:rPr>
        <w:t>Наследование по завещанию. </w:t>
      </w:r>
      <w:r>
        <w:rPr>
          <w:szCs w:val="22"/>
        </w:rPr>
        <w:t xml:space="preserve"> </w:t>
      </w:r>
      <w:r w:rsidRPr="00086B5C">
        <w:rPr>
          <w:szCs w:val="22"/>
        </w:rPr>
        <w:t>Наследование по закону. </w:t>
      </w:r>
      <w:r>
        <w:rPr>
          <w:szCs w:val="22"/>
        </w:rPr>
        <w:t xml:space="preserve"> </w:t>
      </w:r>
      <w:r w:rsidRPr="00086B5C">
        <w:rPr>
          <w:szCs w:val="22"/>
        </w:rPr>
        <w:t>Особенности наследования отдельных видов имущества. </w:t>
      </w:r>
    </w:p>
    <w:p w14:paraId="1CE2270D" w14:textId="77777777" w:rsidR="00B25CC6" w:rsidRDefault="00B25CC6" w:rsidP="00477836">
      <w:pPr>
        <w:tabs>
          <w:tab w:val="num" w:pos="0"/>
          <w:tab w:val="left" w:pos="567"/>
        </w:tabs>
        <w:ind w:firstLine="709"/>
        <w:jc w:val="both"/>
        <w:rPr>
          <w:b/>
          <w:bCs/>
          <w:sz w:val="22"/>
          <w:szCs w:val="22"/>
        </w:rPr>
      </w:pPr>
    </w:p>
    <w:p w14:paraId="2B00DBB1" w14:textId="77777777" w:rsidR="00477836" w:rsidRDefault="00B34724" w:rsidP="00477836">
      <w:pPr>
        <w:tabs>
          <w:tab w:val="num" w:pos="0"/>
          <w:tab w:val="left" w:pos="567"/>
        </w:tabs>
        <w:ind w:firstLine="709"/>
        <w:jc w:val="both"/>
        <w:rPr>
          <w:b/>
          <w:bCs/>
          <w:sz w:val="22"/>
          <w:szCs w:val="22"/>
        </w:rPr>
      </w:pPr>
      <w:r w:rsidRPr="00C02971">
        <w:rPr>
          <w:b/>
          <w:bCs/>
          <w:sz w:val="22"/>
          <w:szCs w:val="22"/>
        </w:rPr>
        <w:t>Литература:</w:t>
      </w:r>
    </w:p>
    <w:p w14:paraId="5AF8D118" w14:textId="77777777" w:rsidR="00477836" w:rsidRPr="00477836" w:rsidRDefault="00477836" w:rsidP="00477836">
      <w:pPr>
        <w:tabs>
          <w:tab w:val="num" w:pos="0"/>
          <w:tab w:val="left" w:pos="567"/>
        </w:tabs>
        <w:ind w:firstLine="709"/>
        <w:jc w:val="both"/>
        <w:rPr>
          <w:bCs/>
          <w:i/>
          <w:iCs/>
          <w:sz w:val="22"/>
          <w:szCs w:val="22"/>
        </w:rPr>
      </w:pPr>
      <w:r w:rsidRPr="00477836">
        <w:rPr>
          <w:bCs/>
          <w:i/>
          <w:iCs/>
        </w:rPr>
        <w:t xml:space="preserve">Базовая литература: </w:t>
      </w:r>
    </w:p>
    <w:p w14:paraId="167A5D9D" w14:textId="77777777" w:rsidR="00477836" w:rsidRDefault="00E77868" w:rsidP="00477836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Гражданский </w:t>
      </w:r>
      <w:r w:rsidR="00477836">
        <w:t xml:space="preserve">кодекс Республики </w:t>
      </w:r>
      <w:r w:rsidR="00CB065E">
        <w:t>К</w:t>
      </w:r>
      <w:r w:rsidR="00477836">
        <w:t xml:space="preserve">азахстан </w:t>
      </w:r>
      <w:r>
        <w:t xml:space="preserve">(Особенная часть) </w:t>
      </w:r>
      <w:r w:rsidRPr="00E77868">
        <w:t>от 1 июля 1999 года № 409</w:t>
      </w:r>
      <w:r>
        <w:t xml:space="preserve"> </w:t>
      </w:r>
      <w:r w:rsidR="00477836">
        <w:t xml:space="preserve">// </w:t>
      </w:r>
      <w:hyperlink r:id="rId9" w:history="1">
        <w:r w:rsidRPr="004F6860">
          <w:rPr>
            <w:rStyle w:val="a9"/>
          </w:rPr>
          <w:t>https://adilet.zan.kz/rus/docs/K990000409_</w:t>
        </w:r>
      </w:hyperlink>
      <w:r>
        <w:t xml:space="preserve"> </w:t>
      </w:r>
    </w:p>
    <w:p w14:paraId="6F6605FB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proofErr w:type="spellStart"/>
      <w:r w:rsidRPr="000C5EF2">
        <w:t>Басин</w:t>
      </w:r>
      <w:proofErr w:type="spellEnd"/>
      <w:r w:rsidRPr="000C5EF2">
        <w:t xml:space="preserve"> Ю.Г. Избранные труды по гражданскому праву. /Сост. Сулейменов М.К. - Алматы: АЮ-ВШП «</w:t>
      </w:r>
      <w:proofErr w:type="spellStart"/>
      <w:r w:rsidRPr="000C5EF2">
        <w:t>Аділет</w:t>
      </w:r>
      <w:proofErr w:type="spellEnd"/>
      <w:r w:rsidRPr="000C5EF2">
        <w:t xml:space="preserve">», НИИ частного права </w:t>
      </w:r>
      <w:proofErr w:type="spellStart"/>
      <w:r w:rsidRPr="000C5EF2">
        <w:t>КазГТОУ</w:t>
      </w:r>
      <w:proofErr w:type="spellEnd"/>
      <w:r w:rsidRPr="000C5EF2">
        <w:t>, 2003.</w:t>
      </w:r>
    </w:p>
    <w:p w14:paraId="380065FF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t xml:space="preserve">Брагинский М.И., </w:t>
      </w:r>
      <w:proofErr w:type="spellStart"/>
      <w:r w:rsidRPr="000C5EF2">
        <w:t>Витрянский</w:t>
      </w:r>
      <w:proofErr w:type="spellEnd"/>
      <w:r w:rsidRPr="000C5EF2">
        <w:t xml:space="preserve"> В.В. Договорное право. </w:t>
      </w:r>
      <w:proofErr w:type="spellStart"/>
      <w:r w:rsidRPr="000C5EF2">
        <w:t>Кнңга</w:t>
      </w:r>
      <w:proofErr w:type="spellEnd"/>
      <w:r w:rsidRPr="000C5EF2">
        <w:t xml:space="preserve"> 2: Договоры </w:t>
      </w:r>
      <w:proofErr w:type="spellStart"/>
      <w:r w:rsidRPr="000C5EF2">
        <w:t>опередаче</w:t>
      </w:r>
      <w:proofErr w:type="spellEnd"/>
      <w:r w:rsidRPr="000C5EF2">
        <w:t xml:space="preserve"> имущества. - М.: «Статут», 2000.</w:t>
      </w:r>
    </w:p>
    <w:p w14:paraId="0255AC33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t xml:space="preserve">Брагинский М.И., </w:t>
      </w:r>
      <w:proofErr w:type="spellStart"/>
      <w:r w:rsidRPr="000C5EF2">
        <w:t>Витрянский</w:t>
      </w:r>
      <w:proofErr w:type="spellEnd"/>
      <w:r w:rsidRPr="000C5EF2">
        <w:t xml:space="preserve"> В.В. Договорное право. Книга 3: Договоры о выполнении работ и оказании услуг. Издание дополненное, исправленное (2-й завод</w:t>
      </w:r>
      <w:proofErr w:type="gramStart"/>
      <w:r w:rsidRPr="000C5EF2">
        <w:t>).-</w:t>
      </w:r>
      <w:proofErr w:type="gramEnd"/>
      <w:r w:rsidRPr="000C5EF2">
        <w:tab/>
        <w:t>М.: «Статут», 2002.</w:t>
      </w:r>
    </w:p>
    <w:p w14:paraId="2BBBDBB9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t xml:space="preserve">Брагинский М.И., </w:t>
      </w:r>
      <w:proofErr w:type="spellStart"/>
      <w:r w:rsidRPr="000C5EF2">
        <w:t>Витрянский</w:t>
      </w:r>
      <w:proofErr w:type="spellEnd"/>
      <w:r w:rsidRPr="000C5EF2">
        <w:t xml:space="preserve"> В.В. Договорное право. Книга 4: Договоры о перевозке, буксировке, транспортной экспедиции и иных услугах в сфере транспорта. -М.: «Статут», 2011.-910с.</w:t>
      </w:r>
    </w:p>
    <w:p w14:paraId="60E90EB7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t xml:space="preserve">Брагинский М.И., </w:t>
      </w:r>
      <w:proofErr w:type="spellStart"/>
      <w:r w:rsidRPr="000C5EF2">
        <w:t>Витрянский</w:t>
      </w:r>
      <w:proofErr w:type="spellEnd"/>
      <w:r w:rsidRPr="000C5EF2">
        <w:t xml:space="preserve"> В.В. Договорное право. Книга 5: Договоры о банковском вкладе, банковском счете; банковские расчеты. Конкурс, договоры об играх и пари. 2-е изд., стер. - М.: Статут, 2011. - 623 с.</w:t>
      </w:r>
    </w:p>
    <w:p w14:paraId="67E67066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t xml:space="preserve">Гражданское право. Том 2. /Отв. ред. М.К. Сулейменов, Ю.Г. </w:t>
      </w:r>
      <w:proofErr w:type="spellStart"/>
      <w:r w:rsidRPr="000C5EF2">
        <w:t>Басин</w:t>
      </w:r>
      <w:proofErr w:type="spellEnd"/>
      <w:r w:rsidRPr="000C5EF2">
        <w:t>. - Алматы, 2002.</w:t>
      </w:r>
    </w:p>
    <w:p w14:paraId="0E72E4CE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lastRenderedPageBreak/>
        <w:t xml:space="preserve">Гражданское право. Том 3 /Отв. ред. М.К. Сулейменов, Ю.Г. </w:t>
      </w:r>
      <w:proofErr w:type="spellStart"/>
      <w:r w:rsidRPr="000C5EF2">
        <w:t>Басин</w:t>
      </w:r>
      <w:proofErr w:type="spellEnd"/>
      <w:r w:rsidRPr="000C5EF2">
        <w:t xml:space="preserve">. - Алматы: Издательство </w:t>
      </w:r>
      <w:proofErr w:type="spellStart"/>
      <w:r w:rsidRPr="000C5EF2">
        <w:t>КазГЮА</w:t>
      </w:r>
      <w:proofErr w:type="spellEnd"/>
      <w:r w:rsidRPr="000C5EF2">
        <w:t>, 2004, 522 с</w:t>
      </w:r>
    </w:p>
    <w:p w14:paraId="68C06DF4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C5EF2">
        <w:t xml:space="preserve">Гражданское право: учеб. для вузов: в 3 т. / под </w:t>
      </w:r>
      <w:proofErr w:type="spellStart"/>
      <w:r w:rsidRPr="000C5EF2">
        <w:t>ред</w:t>
      </w:r>
      <w:proofErr w:type="spellEnd"/>
      <w:r w:rsidRPr="000C5EF2">
        <w:t xml:space="preserve"> А. П. Сергеева. - М.: </w:t>
      </w:r>
      <w:proofErr w:type="spellStart"/>
      <w:r w:rsidRPr="000C5EF2">
        <w:t>Велби</w:t>
      </w:r>
      <w:proofErr w:type="spellEnd"/>
      <w:r w:rsidRPr="000C5EF2">
        <w:t>, 2012- Т. 2. - 2012. - 880 с.</w:t>
      </w:r>
    </w:p>
    <w:p w14:paraId="39470F8B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0C5EF2">
        <w:t xml:space="preserve">Гражданское право: учеб. для вузов: в 3 т. / под ред. А. П. Сергеева. - </w:t>
      </w:r>
      <w:proofErr w:type="gramStart"/>
      <w:r w:rsidRPr="000C5EF2">
        <w:t>М. :</w:t>
      </w:r>
      <w:proofErr w:type="spellStart"/>
      <w:r w:rsidRPr="000C5EF2">
        <w:t>Велби</w:t>
      </w:r>
      <w:proofErr w:type="spellEnd"/>
      <w:proofErr w:type="gramEnd"/>
      <w:r w:rsidRPr="000C5EF2">
        <w:t>, 2012- Т. 3. - 2012. - 800 с.</w:t>
      </w:r>
    </w:p>
    <w:p w14:paraId="762C2288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0C5EF2">
        <w:t>Гражданское законодательство Республики Казахстан. Статьи. Комментарии. Практика. /Под ред. А.Г. Диденко. - Алматы: Юрист, 1996-2013. Вып.1-42.</w:t>
      </w:r>
    </w:p>
    <w:p w14:paraId="1635AFD9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r w:rsidRPr="000C5EF2">
        <w:t xml:space="preserve">Гражданское право. Учебник для вузов (академический курс). /Под ред. Ю.Г. </w:t>
      </w:r>
      <w:proofErr w:type="spellStart"/>
      <w:r w:rsidRPr="000C5EF2">
        <w:t>Басина</w:t>
      </w:r>
      <w:proofErr w:type="spellEnd"/>
      <w:r w:rsidRPr="000C5EF2">
        <w:t xml:space="preserve">, М.К. Сулейменова. - Т. I. - Алматы: </w:t>
      </w:r>
      <w:proofErr w:type="spellStart"/>
      <w:r w:rsidRPr="000C5EF2">
        <w:t>КазГЮА</w:t>
      </w:r>
      <w:proofErr w:type="spellEnd"/>
      <w:r w:rsidRPr="000C5EF2">
        <w:t>, 2000.</w:t>
      </w:r>
    </w:p>
    <w:p w14:paraId="24A7D5CD" w14:textId="77777777" w:rsidR="00E77868" w:rsidRPr="000C5EF2" w:rsidRDefault="00E77868" w:rsidP="00E77868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</w:pPr>
      <w:proofErr w:type="spellStart"/>
      <w:r w:rsidRPr="000C5EF2">
        <w:t>Жайлин</w:t>
      </w:r>
      <w:proofErr w:type="spellEnd"/>
      <w:r w:rsidRPr="000C5EF2">
        <w:t xml:space="preserve"> Г. А. Гражданское право Республики Казахстан. Часть особенная. Том 1, 2. - Алматы: </w:t>
      </w:r>
      <w:proofErr w:type="spellStart"/>
      <w:r w:rsidRPr="000C5EF2">
        <w:t>Данекер</w:t>
      </w:r>
      <w:proofErr w:type="spellEnd"/>
      <w:r w:rsidRPr="000C5EF2">
        <w:t>, 2001.</w:t>
      </w:r>
    </w:p>
    <w:p w14:paraId="55C1D544" w14:textId="77777777" w:rsidR="00477836" w:rsidRDefault="00477836" w:rsidP="00477836">
      <w:pPr>
        <w:tabs>
          <w:tab w:val="left" w:pos="284"/>
        </w:tabs>
        <w:jc w:val="both"/>
        <w:rPr>
          <w:u w:val="single"/>
        </w:rPr>
      </w:pPr>
    </w:p>
    <w:p w14:paraId="081F6999" w14:textId="77777777" w:rsidR="00477836" w:rsidRPr="003E29D8" w:rsidRDefault="00477836" w:rsidP="003E29D8">
      <w:pPr>
        <w:tabs>
          <w:tab w:val="left" w:pos="284"/>
        </w:tabs>
        <w:ind w:firstLine="709"/>
        <w:jc w:val="both"/>
        <w:rPr>
          <w:bCs/>
          <w:i/>
          <w:iCs/>
        </w:rPr>
      </w:pPr>
      <w:r w:rsidRPr="003E29D8">
        <w:rPr>
          <w:bCs/>
          <w:i/>
          <w:iCs/>
        </w:rPr>
        <w:t>Дополнительная литература:</w:t>
      </w:r>
    </w:p>
    <w:p w14:paraId="3822C888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Брагинский М.И., </w:t>
      </w:r>
      <w:proofErr w:type="spellStart"/>
      <w:r w:rsidRPr="000C5EF2">
        <w:t>Витрянский</w:t>
      </w:r>
      <w:proofErr w:type="spellEnd"/>
      <w:r w:rsidRPr="000C5EF2">
        <w:t xml:space="preserve"> В.В. Договорное право. Книга первая: Общие положения. - М.: Статут, 2003.</w:t>
      </w:r>
    </w:p>
    <w:p w14:paraId="2973DADB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>Вещное право. Наследственное право. Интеллектуальные права. Личные имущественные права / отв. ред. Е. А. Суханов. - М.: Статут, 2010.- 958 с.</w:t>
      </w:r>
    </w:p>
    <w:p w14:paraId="5C9FC80B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Власов Ю.Н. Наследственное право Российской Федерации: общие положения, правовые основы, образцы типовых документов: Учеб.-метод. пособие, 3- е издание, дополненное и переработанное. - М.: </w:t>
      </w:r>
      <w:proofErr w:type="spellStart"/>
      <w:r w:rsidRPr="000C5EF2">
        <w:t>Юрайт</w:t>
      </w:r>
      <w:proofErr w:type="spellEnd"/>
      <w:r w:rsidRPr="000C5EF2">
        <w:t>, 2007. -160с.</w:t>
      </w:r>
    </w:p>
    <w:p w14:paraId="78CA2895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>Гаврилов Э.П. Авторское право. Издательские договоры. Авторский гонорар.-М., 1988.</w:t>
      </w:r>
    </w:p>
    <w:p w14:paraId="7E83CD1E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>Гражданское и торговое право зарубежных стран: Учебное пособие. /Под</w:t>
      </w:r>
      <w:r>
        <w:t xml:space="preserve"> </w:t>
      </w:r>
      <w:r w:rsidRPr="000C5EF2">
        <w:t xml:space="preserve">ред. В.В. </w:t>
      </w:r>
      <w:proofErr w:type="spellStart"/>
      <w:r w:rsidRPr="000C5EF2">
        <w:t>Безбаха</w:t>
      </w:r>
      <w:proofErr w:type="spellEnd"/>
      <w:r w:rsidRPr="000C5EF2">
        <w:t xml:space="preserve"> и В.К. Путинского. - М.: МЦФЭР, 2004.</w:t>
      </w:r>
    </w:p>
    <w:p w14:paraId="2160F4CE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Гражданское право. Учебник /под ред. С. С. Алексеева. - 2-е изд., </w:t>
      </w:r>
      <w:proofErr w:type="spellStart"/>
      <w:r w:rsidRPr="000C5EF2">
        <w:t>перераб</w:t>
      </w:r>
      <w:proofErr w:type="spellEnd"/>
      <w:proofErr w:type="gramStart"/>
      <w:r w:rsidRPr="000C5EF2">
        <w:t>.</w:t>
      </w:r>
      <w:proofErr w:type="gramEnd"/>
      <w:r w:rsidRPr="000C5EF2">
        <w:t xml:space="preserve"> и доп. - М.: Проспект, 2010. - 528 с.</w:t>
      </w:r>
    </w:p>
    <w:p w14:paraId="1F9C54E2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>Гражданское право: учеб. для вузов: в 3 т. Т. 3 / отв. ред. В. П. Мозолин. -2-</w:t>
      </w:r>
      <w:r w:rsidRPr="000C5EF2">
        <w:tab/>
        <w:t xml:space="preserve">е изд., </w:t>
      </w:r>
      <w:proofErr w:type="spellStart"/>
      <w:r w:rsidRPr="000C5EF2">
        <w:t>перераб</w:t>
      </w:r>
      <w:proofErr w:type="spellEnd"/>
      <w:proofErr w:type="gramStart"/>
      <w:r w:rsidRPr="000C5EF2">
        <w:t>.</w:t>
      </w:r>
      <w:proofErr w:type="gramEnd"/>
      <w:r w:rsidRPr="000C5EF2">
        <w:t xml:space="preserve"> и доп. - М.: Проспект, 2010 - 704 с.</w:t>
      </w:r>
    </w:p>
    <w:p w14:paraId="4B7137F8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Гражданское право. В 2 т. Т. 2: учебник / под ред. </w:t>
      </w:r>
      <w:proofErr w:type="spellStart"/>
      <w:r w:rsidRPr="000C5EF2">
        <w:t>Садикова</w:t>
      </w:r>
      <w:proofErr w:type="spellEnd"/>
      <w:r w:rsidRPr="000C5EF2">
        <w:t xml:space="preserve"> О.Н. - </w:t>
      </w:r>
      <w:proofErr w:type="gramStart"/>
      <w:r w:rsidRPr="000C5EF2">
        <w:t>М. :</w:t>
      </w:r>
      <w:proofErr w:type="gramEnd"/>
      <w:r w:rsidRPr="000C5EF2">
        <w:t xml:space="preserve"> Контракт: ИНФРА-М,2007. - 608 с.</w:t>
      </w:r>
    </w:p>
    <w:p w14:paraId="517D0513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Гражданское </w:t>
      </w:r>
      <w:proofErr w:type="gramStart"/>
      <w:r w:rsidRPr="000C5EF2">
        <w:t>право :</w:t>
      </w:r>
      <w:proofErr w:type="gramEnd"/>
      <w:r w:rsidRPr="000C5EF2">
        <w:t xml:space="preserve"> учеб. для вузов. В 3-х т. Т.2 / ред. А. П. Сергеев. - М.: РГ-Пресс, 2010. - 880 с.</w:t>
      </w:r>
    </w:p>
    <w:p w14:paraId="44389DE4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Гражданское право. В 3 т. Т. 3: учебник для вузов / под ред. А.П. Сергеева, Ю.К. Толстого. - </w:t>
      </w:r>
      <w:proofErr w:type="spellStart"/>
      <w:r w:rsidRPr="000C5EF2">
        <w:t>Изд</w:t>
      </w:r>
      <w:proofErr w:type="spellEnd"/>
      <w:r w:rsidRPr="000C5EF2">
        <w:t xml:space="preserve"> 4-е, </w:t>
      </w:r>
      <w:proofErr w:type="spellStart"/>
      <w:r w:rsidRPr="000C5EF2">
        <w:t>перераб</w:t>
      </w:r>
      <w:proofErr w:type="spellEnd"/>
      <w:proofErr w:type="gramStart"/>
      <w:r w:rsidRPr="000C5EF2">
        <w:t>.</w:t>
      </w:r>
      <w:proofErr w:type="gramEnd"/>
      <w:r w:rsidRPr="000C5EF2">
        <w:t xml:space="preserve"> и доп. - М.: Проспект, 2004, 2005 - 784 с.</w:t>
      </w:r>
    </w:p>
    <w:p w14:paraId="4B0E148F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Гражданское право: учебник: в 3 т. / отв. ред. Ю. К. Толстой, Н. Ю. Рассказова. - Изд. 5-е, </w:t>
      </w:r>
      <w:proofErr w:type="spellStart"/>
      <w:r w:rsidRPr="000C5EF2">
        <w:t>перераб</w:t>
      </w:r>
      <w:proofErr w:type="spellEnd"/>
      <w:proofErr w:type="gramStart"/>
      <w:r w:rsidRPr="000C5EF2">
        <w:t>.</w:t>
      </w:r>
      <w:proofErr w:type="gramEnd"/>
      <w:r w:rsidRPr="000C5EF2">
        <w:t xml:space="preserve"> и доп. - М.: Проспект, 2012 - Т. 2. - 928 с.</w:t>
      </w:r>
    </w:p>
    <w:p w14:paraId="76379EE4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 xml:space="preserve">Гражданское право: учебник: В 4 т. Т. 3. Обязательственное право / отв. ред. Е.А. Суханов. - 3-е изд., </w:t>
      </w:r>
      <w:proofErr w:type="spellStart"/>
      <w:r w:rsidRPr="000C5EF2">
        <w:t>перераб</w:t>
      </w:r>
      <w:proofErr w:type="spellEnd"/>
      <w:proofErr w:type="gramStart"/>
      <w:r w:rsidRPr="000C5EF2">
        <w:t>.</w:t>
      </w:r>
      <w:proofErr w:type="gramEnd"/>
      <w:r w:rsidRPr="000C5EF2">
        <w:t xml:space="preserve"> и доп. - М.: </w:t>
      </w:r>
      <w:proofErr w:type="spellStart"/>
      <w:r w:rsidRPr="000C5EF2">
        <w:t>Волтере</w:t>
      </w:r>
      <w:proofErr w:type="spellEnd"/>
      <w:r w:rsidRPr="000C5EF2">
        <w:t xml:space="preserve"> </w:t>
      </w:r>
      <w:proofErr w:type="spellStart"/>
      <w:r w:rsidRPr="000C5EF2">
        <w:t>Клувер</w:t>
      </w:r>
      <w:proofErr w:type="spellEnd"/>
      <w:r w:rsidRPr="000C5EF2">
        <w:t>, 2007. - 720 с. (Серия «Классический университетский учебник»),</w:t>
      </w:r>
    </w:p>
    <w:p w14:paraId="4ED79513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r w:rsidRPr="000C5EF2">
        <w:t>Елисеев И.В. Гражданско-правовое регулирование международной купли-продажи товаров. - СПб., 2002.</w:t>
      </w:r>
    </w:p>
    <w:p w14:paraId="3F7EEAAB" w14:textId="77777777" w:rsidR="00E77868" w:rsidRPr="000C5EF2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proofErr w:type="spellStart"/>
      <w:r w:rsidRPr="000C5EF2">
        <w:t>Идрышева</w:t>
      </w:r>
      <w:proofErr w:type="spellEnd"/>
      <w:r w:rsidRPr="000C5EF2">
        <w:t xml:space="preserve"> С.К. Публичный договор в гражданском праве Республики Казахстан. - Астана, 2010. - 380 с.</w:t>
      </w:r>
    </w:p>
    <w:p w14:paraId="02FD8A20" w14:textId="77777777" w:rsidR="00477836" w:rsidRPr="003E29D8" w:rsidRDefault="00E77868" w:rsidP="00E77868">
      <w:pPr>
        <w:pStyle w:val="a6"/>
        <w:numPr>
          <w:ilvl w:val="0"/>
          <w:numId w:val="32"/>
        </w:numPr>
        <w:tabs>
          <w:tab w:val="left" w:pos="1134"/>
        </w:tabs>
        <w:ind w:left="0" w:firstLine="720"/>
        <w:jc w:val="both"/>
      </w:pPr>
      <w:proofErr w:type="spellStart"/>
      <w:r w:rsidRPr="000C5EF2">
        <w:t>Идрышева</w:t>
      </w:r>
      <w:proofErr w:type="spellEnd"/>
      <w:r w:rsidRPr="000C5EF2">
        <w:t xml:space="preserve"> С.К. Договоры купли - продажи, мены, дарения и ренты в гражданском праве РК. - Астана, 2002</w:t>
      </w:r>
    </w:p>
    <w:p w14:paraId="53A8A598" w14:textId="77777777" w:rsidR="00B34724" w:rsidRPr="00C02971" w:rsidRDefault="00B34724" w:rsidP="00EB7CC1">
      <w:pPr>
        <w:tabs>
          <w:tab w:val="left" w:pos="567"/>
          <w:tab w:val="right" w:pos="12333"/>
        </w:tabs>
        <w:jc w:val="both"/>
        <w:rPr>
          <w:rStyle w:val="a5"/>
          <w:bCs w:val="0"/>
          <w:sz w:val="22"/>
          <w:szCs w:val="22"/>
        </w:rPr>
      </w:pPr>
    </w:p>
    <w:p w14:paraId="07E5AC5D" w14:textId="77777777" w:rsidR="00E77868" w:rsidRDefault="00CB065E" w:rsidP="00E77868">
      <w:pPr>
        <w:jc w:val="center"/>
        <w:rPr>
          <w:b/>
          <w:bCs/>
        </w:rPr>
      </w:pPr>
      <w:r w:rsidRPr="00CB065E">
        <w:rPr>
          <w:b/>
          <w:bCs/>
        </w:rPr>
        <w:t>Содержание программы комплексного экзамена</w:t>
      </w:r>
      <w:r w:rsidR="00E77868">
        <w:rPr>
          <w:b/>
          <w:bCs/>
        </w:rPr>
        <w:t xml:space="preserve"> </w:t>
      </w:r>
    </w:p>
    <w:p w14:paraId="111224BC" w14:textId="1A5D3260" w:rsidR="00B34724" w:rsidRPr="00CB065E" w:rsidRDefault="00B34724" w:rsidP="00E77868">
      <w:pPr>
        <w:jc w:val="center"/>
        <w:rPr>
          <w:b/>
        </w:rPr>
      </w:pPr>
      <w:r w:rsidRPr="00CB065E">
        <w:rPr>
          <w:b/>
        </w:rPr>
        <w:t xml:space="preserve">по </w:t>
      </w:r>
      <w:r w:rsidR="00E77868">
        <w:rPr>
          <w:b/>
        </w:rPr>
        <w:t>Гражданско</w:t>
      </w:r>
      <w:r w:rsidR="00562493">
        <w:rPr>
          <w:b/>
        </w:rPr>
        <w:t>-</w:t>
      </w:r>
      <w:r w:rsidRPr="00CB065E">
        <w:rPr>
          <w:b/>
        </w:rPr>
        <w:t>процессуальному праву Республики Казахстан.</w:t>
      </w:r>
    </w:p>
    <w:p w14:paraId="0017F593" w14:textId="4DE3234D" w:rsidR="00B34724" w:rsidRPr="00CB065E" w:rsidRDefault="00B34724" w:rsidP="00B34724">
      <w:pPr>
        <w:ind w:firstLine="851"/>
        <w:jc w:val="both"/>
      </w:pPr>
      <w:r w:rsidRPr="00CB065E">
        <w:t>Дисциплина «</w:t>
      </w:r>
      <w:r w:rsidR="00E77868">
        <w:t>Гражданско</w:t>
      </w:r>
      <w:r w:rsidR="005523B8">
        <w:t>-</w:t>
      </w:r>
      <w:r w:rsidRPr="00CB065E">
        <w:t xml:space="preserve">процессуальное право Республики Казахстан» является профилирующей и включает в себя </w:t>
      </w:r>
      <w:r w:rsidR="00CB065E" w:rsidRPr="00CB065E">
        <w:t>15</w:t>
      </w:r>
      <w:r w:rsidRPr="00CB065E">
        <w:t xml:space="preserve"> тем:</w:t>
      </w:r>
    </w:p>
    <w:p w14:paraId="3234C180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1. Гражданское процессуальное право и его принципы.</w:t>
      </w:r>
    </w:p>
    <w:p w14:paraId="2CF00EB7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2. Гражданское судопроизводство Республики Казахстан.</w:t>
      </w:r>
    </w:p>
    <w:p w14:paraId="107140F9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3. Гражданские процессуальные правоотношения.</w:t>
      </w:r>
      <w:r w:rsidRPr="00E77868">
        <w:rPr>
          <w:bCs/>
          <w:lang w:bidi="ru-RU"/>
        </w:rPr>
        <w:tab/>
      </w:r>
    </w:p>
    <w:p w14:paraId="63D656AA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4. Субъекты гражданских процессуальных правоотношений.</w:t>
      </w:r>
      <w:r w:rsidRPr="00E77868">
        <w:rPr>
          <w:bCs/>
          <w:lang w:bidi="ru-RU"/>
        </w:rPr>
        <w:tab/>
      </w:r>
    </w:p>
    <w:p w14:paraId="30C7992A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5.Подведомственность и подсудность гражданских дел.</w:t>
      </w:r>
      <w:r w:rsidRPr="00E77868">
        <w:rPr>
          <w:bCs/>
          <w:lang w:bidi="ru-RU"/>
        </w:rPr>
        <w:tab/>
      </w:r>
    </w:p>
    <w:p w14:paraId="744BBF30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6. Судебное доказывание и доказательства.</w:t>
      </w:r>
      <w:r w:rsidRPr="00E77868">
        <w:rPr>
          <w:bCs/>
          <w:lang w:bidi="ru-RU"/>
        </w:rPr>
        <w:tab/>
      </w:r>
    </w:p>
    <w:p w14:paraId="18F299F6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lastRenderedPageBreak/>
        <w:t xml:space="preserve">7. Иск и предъявление иска.  </w:t>
      </w:r>
      <w:r w:rsidRPr="00E77868">
        <w:rPr>
          <w:bCs/>
          <w:lang w:bidi="ru-RU"/>
        </w:rPr>
        <w:tab/>
      </w:r>
    </w:p>
    <w:p w14:paraId="2E094038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 xml:space="preserve">8. Подготовка дела к судебному разбирательству. </w:t>
      </w:r>
    </w:p>
    <w:p w14:paraId="33F1739E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9. Судебное разбирательство в суде первой инстанции.</w:t>
      </w:r>
    </w:p>
    <w:p w14:paraId="50ED54FB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10. Акты суда первой инстанции.</w:t>
      </w:r>
    </w:p>
    <w:p w14:paraId="3BE20031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 xml:space="preserve">11. Упрощенное </w:t>
      </w:r>
      <w:r w:rsidR="009D0FAC">
        <w:rPr>
          <w:bCs/>
          <w:lang w:bidi="ru-RU"/>
        </w:rPr>
        <w:t xml:space="preserve">(письменное) </w:t>
      </w:r>
      <w:r w:rsidRPr="00E77868">
        <w:rPr>
          <w:bCs/>
          <w:lang w:bidi="ru-RU"/>
        </w:rPr>
        <w:t>производство.</w:t>
      </w:r>
      <w:r w:rsidRPr="00E77868">
        <w:rPr>
          <w:bCs/>
          <w:lang w:bidi="ru-RU"/>
        </w:rPr>
        <w:tab/>
      </w:r>
    </w:p>
    <w:p w14:paraId="682E3DED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12. Особое исковое производство. Особое производство.</w:t>
      </w:r>
      <w:r w:rsidRPr="00E77868">
        <w:rPr>
          <w:bCs/>
          <w:lang w:bidi="ru-RU"/>
        </w:rPr>
        <w:tab/>
      </w:r>
    </w:p>
    <w:p w14:paraId="510A9D0A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13. Производство по пересмотру судебных актов.</w:t>
      </w:r>
    </w:p>
    <w:p w14:paraId="1F3770B6" w14:textId="77777777" w:rsidR="00E77868" w:rsidRPr="00E7786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bCs/>
          <w:lang w:bidi="ru-RU"/>
        </w:rPr>
      </w:pPr>
      <w:r w:rsidRPr="00E77868">
        <w:rPr>
          <w:bCs/>
          <w:lang w:bidi="ru-RU"/>
        </w:rPr>
        <w:t>14. Производство по делам с участием иностранных лиц.</w:t>
      </w:r>
    </w:p>
    <w:p w14:paraId="2CEBB50F" w14:textId="77777777" w:rsidR="00B34724" w:rsidRPr="003E29D8" w:rsidRDefault="00E77868" w:rsidP="00E77868">
      <w:pPr>
        <w:tabs>
          <w:tab w:val="left" w:pos="993"/>
          <w:tab w:val="left" w:pos="1134"/>
        </w:tabs>
        <w:ind w:firstLine="851"/>
        <w:jc w:val="both"/>
        <w:rPr>
          <w:sz w:val="22"/>
          <w:szCs w:val="22"/>
          <w:highlight w:val="yellow"/>
        </w:rPr>
      </w:pPr>
      <w:r w:rsidRPr="00E77868">
        <w:rPr>
          <w:bCs/>
          <w:lang w:bidi="ru-RU"/>
        </w:rPr>
        <w:t>15. Производство, связанное с исполнением актов суда и иных органов.</w:t>
      </w:r>
    </w:p>
    <w:p w14:paraId="698DCA1A" w14:textId="77777777" w:rsidR="00E77868" w:rsidRDefault="00E77868" w:rsidP="00B34724">
      <w:pPr>
        <w:tabs>
          <w:tab w:val="left" w:pos="993"/>
          <w:tab w:val="left" w:pos="1134"/>
        </w:tabs>
        <w:ind w:firstLine="709"/>
        <w:jc w:val="both"/>
        <w:rPr>
          <w:b/>
        </w:rPr>
      </w:pPr>
    </w:p>
    <w:p w14:paraId="7F8F367C" w14:textId="77777777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1. Гражданское процессуальное право и его принципы.</w:t>
      </w:r>
    </w:p>
    <w:p w14:paraId="342A3A98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Формы защиты прав и законных интересов граждан и организаций. Сущность, основные черты и значение гражданской процессуальной формы. Взаимодействие судебной и несудебных форм защиты. Понятие, предмет, метод и система ГПП. Соотношение ГПП с другими отраслями права. Источники гражданского процессуального права.</w:t>
      </w:r>
    </w:p>
    <w:p w14:paraId="4B8D28DD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5316A352" w14:textId="04625615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2. Гражданское судопроизводство Республики Казахстан.</w:t>
      </w:r>
    </w:p>
    <w:p w14:paraId="26847348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</w:pPr>
      <w:r w:rsidRPr="006556C1">
        <w:t>Понятие гражданского судопроизводства и его задачи. Стадии гражданского процесса.    Дифференциация и виды гражданского судопроизводства. Специализация судов. Альтернативные способы урегулирования гражданско-правовых споров и гражданское судопроизводство. Понятие процессуальных сроков и их значение. Виды процессуальных сроков. Сроки рассмотрения гражданских дел (полные и сокращенные).  Понятие и состав судебных расходов в гражданском процессе. Распределение судебных расходов.</w:t>
      </w:r>
    </w:p>
    <w:p w14:paraId="2CFFA829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4247599D" w14:textId="016579D6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3. Гражданские процессуальные правоотношения.</w:t>
      </w:r>
      <w:r w:rsidRPr="006556C1">
        <w:rPr>
          <w:b/>
          <w:bCs/>
          <w:lang w:bidi="ru-RU"/>
        </w:rPr>
        <w:tab/>
      </w:r>
    </w:p>
    <w:p w14:paraId="4645A850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Понятие гражданских процессуальных правоотношений и их особенности. Основания возникновения гражданских процессуальных правоотношений. Гражданская процессуальная правоспособность и гражданская процессуальная дееспособность. Содержание и объект гражданских процессуальных правоотношений.</w:t>
      </w:r>
    </w:p>
    <w:p w14:paraId="2E9776B2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7956DB74" w14:textId="66E3072F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4. Субъекты гражданских процессуальных правоотношений.</w:t>
      </w:r>
      <w:r w:rsidRPr="006556C1">
        <w:rPr>
          <w:b/>
          <w:bCs/>
          <w:lang w:bidi="ru-RU"/>
        </w:rPr>
        <w:tab/>
      </w:r>
    </w:p>
    <w:p w14:paraId="142DDB8B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Правовое положение суда. Состав суда.  Понятие сторон в гражданском процессе и их процессуальные права и обязанности. Понятие, цель, основания и виды процессуального соучастия. Процессуальные права и обязанности соучастников.  Понятие ненадлежащего ответчика. Понятие и основания процессуального правопреемства. Понятие третьих лиц в гражданском процессе и их виды. Основания и формы участия прокурора в гражданском процессе. Основания и цель участия государственных органов.  Понятие представительства в суде.  Лица, содействующие осуществлению</w:t>
      </w:r>
      <w:r>
        <w:t xml:space="preserve"> </w:t>
      </w:r>
      <w:r w:rsidRPr="006556C1">
        <w:t>правосудия.</w:t>
      </w:r>
    </w:p>
    <w:p w14:paraId="45D42CC5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3E4C1446" w14:textId="1DCE29E0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5.</w:t>
      </w:r>
      <w:r w:rsidR="005523B8">
        <w:rPr>
          <w:b/>
          <w:bCs/>
          <w:lang w:bidi="ru-RU"/>
        </w:rPr>
        <w:t xml:space="preserve"> </w:t>
      </w:r>
      <w:r w:rsidRPr="006556C1">
        <w:rPr>
          <w:b/>
          <w:bCs/>
          <w:lang w:bidi="ru-RU"/>
        </w:rPr>
        <w:t>Подведомственность и подсудность гражданских дел.</w:t>
      </w:r>
      <w:r w:rsidRPr="006556C1">
        <w:rPr>
          <w:b/>
          <w:bCs/>
          <w:lang w:bidi="ru-RU"/>
        </w:rPr>
        <w:tab/>
      </w:r>
    </w:p>
    <w:p w14:paraId="07B2A4CA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</w:pPr>
      <w:r w:rsidRPr="006556C1">
        <w:t xml:space="preserve">Понятие подведомственности. Виды подведомственности. Подведомственность суду исковых дел. Подведомственность дел особого искового и особого производства. Подведомственность нескольких, связанных между собой требований. Приоритет судебной подведомственности.  Тенденции развития законодательства о подведомственности.  Понятие подсудности. Отличие подсудности от подведомственности.  Виды подсудности. Родовая подсудность. Территориальная подсудность и ее виды. Экстерриториальная подсудность. Подсудность гражданских дел специализированным судам. Соглашение о подсудности. </w:t>
      </w:r>
    </w:p>
    <w:p w14:paraId="1073CD88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6B688750" w14:textId="77C66093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6. Судебное доказывание и доказательства.</w:t>
      </w:r>
      <w:r w:rsidRPr="006556C1">
        <w:rPr>
          <w:b/>
          <w:bCs/>
          <w:lang w:bidi="ru-RU"/>
        </w:rPr>
        <w:tab/>
      </w:r>
    </w:p>
    <w:p w14:paraId="241BEF2A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Понятие, цель и субъекты судебного доказывания. Понятие судебных доказательств и их классификация. Фактические данные и способы доказывания. Понятие предмета доказывания. Факты, не подлежащие доказыванию. Правила доказывания. Относимость и допустимость доказательств. Достоверность и достаточность доказательств. Истребование судом доказательств. Обеспечение доказательств. Судебные поручения. Исследование доказательств</w:t>
      </w:r>
      <w:r>
        <w:t xml:space="preserve">. </w:t>
      </w:r>
      <w:r w:rsidRPr="006556C1">
        <w:t xml:space="preserve">Оценка доказательств. Экспертиза. </w:t>
      </w:r>
      <w:proofErr w:type="gramStart"/>
      <w:r w:rsidRPr="006556C1">
        <w:t>Привлечение  специалиста</w:t>
      </w:r>
      <w:proofErr w:type="gramEnd"/>
      <w:r w:rsidRPr="006556C1">
        <w:t xml:space="preserve">. </w:t>
      </w:r>
    </w:p>
    <w:p w14:paraId="3EC2C27E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5EB2F5B3" w14:textId="45A0A410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lastRenderedPageBreak/>
        <w:t xml:space="preserve">Тема 7. Иск и предъявление иска.  </w:t>
      </w:r>
      <w:r w:rsidRPr="006556C1">
        <w:rPr>
          <w:b/>
          <w:bCs/>
          <w:lang w:bidi="ru-RU"/>
        </w:rPr>
        <w:tab/>
      </w:r>
    </w:p>
    <w:p w14:paraId="1288ACE5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Понятие сущность искового производства. Правила искового производства. Понятие иска, его виды и элементы. Право на иск и право на предъявления иска. Предпосылки права на иск (общие и частные, положительные и отрицательные). Соединение и разъединение исков. Защита интересов ответчика. Возражение против иска (материальные и процессуальные). Встречный иск.</w:t>
      </w:r>
      <w:r>
        <w:t xml:space="preserve"> </w:t>
      </w:r>
      <w:r w:rsidRPr="006556C1">
        <w:t>Изменение иска. Отказ от иска. Признание иска. Мировое соглашение. Порядок обеспечения иска и отмены обеспечения иска. Порядок предъявление иска и последствия его несоблюдения. Исковое заявлен</w:t>
      </w:r>
      <w:r>
        <w:t xml:space="preserve">ие и его реквизиты. </w:t>
      </w:r>
      <w:r w:rsidRPr="006556C1">
        <w:t>Возвращение искового заявления. Оставление заявления без движения. Основания к отказу в принятии заявления. Принятие искового заявления.</w:t>
      </w:r>
    </w:p>
    <w:p w14:paraId="7AAB4D08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205D9101" w14:textId="50AC3CF4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 xml:space="preserve">Тема 8. Подготовка дела к судебному разбирательству. </w:t>
      </w:r>
    </w:p>
    <w:p w14:paraId="4090959A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Примирительные процедуры в гражданском процессе.</w:t>
      </w:r>
      <w:r>
        <w:t xml:space="preserve"> </w:t>
      </w:r>
      <w:r w:rsidRPr="006556C1">
        <w:t xml:space="preserve">Подготовка дела к судебному разбирательству и ее значение. Сроки подготовки гражданского дела к судебному разбирательству. Процессуальные действия, совершаемые судом в порядке подготовки гражданского дела к судебному разбирательству. Назначение дела к судебному разбирательству. Вызов в суд и другие извещения суда. Содержания повестки о вызове в суд. Розыск ответчика. Понятие и виды примирительных процедур. Природа мирового соглашения. Место института мирового соглашения в гражданском процессуальном праве. Последствия заключения и утверждения мирового соглашения. Медиация как один из альтернативных методов разрешения споров. Принципы и инструменты медиации. Роль и функции Понятие и сущность </w:t>
      </w:r>
      <w:proofErr w:type="spellStart"/>
      <w:r w:rsidRPr="006556C1">
        <w:t>партисипативной</w:t>
      </w:r>
      <w:proofErr w:type="spellEnd"/>
      <w:r w:rsidRPr="006556C1">
        <w:t xml:space="preserve"> процедуры.</w:t>
      </w:r>
    </w:p>
    <w:p w14:paraId="430AA39D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05C7FE4E" w14:textId="18B7176E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9. Судебное разбирательство в суде первой инстанции.</w:t>
      </w:r>
    </w:p>
    <w:p w14:paraId="6473A324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Значение судебного разбирательства. Роль председательствующего в судебном заседании.  Части судебного разбирательства Подготовительная часть. Последствия неявки в суд лиц, вызванных в судебное заседание. Отводы судьи и других участников процесса. Рассмотрение дела по существу (исследование обстоятельства дела). Судебные прения. Заключение прокурора. Вынесение решения и его объявление. Отложение разбирательства дела. Приостановление производства по делу. Окончание дела без вынесения судебного решения: прекращение производства по делу, оставление заявления без рассмотрения. Отличие их по основаниям и правовым последствиям. Протокол судебного заседания, его содержание и значение. Право лиц, участвующих в деле, на ознакомление с протоколом судебного заседания, право подачи замечаний на протокол судебного заседания</w:t>
      </w:r>
      <w:r>
        <w:t>.</w:t>
      </w:r>
    </w:p>
    <w:p w14:paraId="774AEA12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43468DBF" w14:textId="0A3390E9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10. Акты суда первой инстанции.</w:t>
      </w:r>
    </w:p>
    <w:p w14:paraId="04B8A0EC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</w:pPr>
      <w:r w:rsidRPr="006556C1">
        <w:t xml:space="preserve">Понятие и виды судебных актов. Сущность и значение судебного решения. Требования, которым должно удовлетворять судебное решение. Содержание решения (его составные части). Устранение недостатков судебного решения вынесшим его судом. Дополнительное решение. Разъяснение решения. Исправление описок и арифметических ошибок. Законная сила судебного решения. Момент вступления решения в законную силу. Правовые последствия вступления решения в законную силу. Немедленное исполнение решения. Отсрочка и рассрочка исполнения решения. Изменение способа и порядка исполнения решения. Индексация присужденных денежных сумм. Определение суда первой инстанции. Отличие судебного решения от судебного определения. </w:t>
      </w:r>
    </w:p>
    <w:p w14:paraId="3A022A9E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</w:pPr>
      <w:r w:rsidRPr="006556C1">
        <w:t>Виды определений (по содержанию, форме, порядку вынесения). Законная сила судебных определений. Частные определения.</w:t>
      </w:r>
    </w:p>
    <w:p w14:paraId="52BD101E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0029C1AD" w14:textId="1002B3EC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 xml:space="preserve">Тема 11. Упрощенное </w:t>
      </w:r>
      <w:r w:rsidR="009D0FAC">
        <w:rPr>
          <w:b/>
          <w:bCs/>
          <w:lang w:bidi="ru-RU"/>
        </w:rPr>
        <w:t xml:space="preserve">(письменное) </w:t>
      </w:r>
      <w:r w:rsidRPr="006556C1">
        <w:rPr>
          <w:b/>
          <w:bCs/>
          <w:lang w:bidi="ru-RU"/>
        </w:rPr>
        <w:t>производство.</w:t>
      </w:r>
      <w:r w:rsidRPr="006556C1">
        <w:rPr>
          <w:b/>
          <w:bCs/>
          <w:lang w:bidi="ru-RU"/>
        </w:rPr>
        <w:tab/>
      </w:r>
    </w:p>
    <w:p w14:paraId="5CF7A7E4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 xml:space="preserve">Понятие упрощенного </w:t>
      </w:r>
      <w:r w:rsidR="009D0FAC">
        <w:t xml:space="preserve">(письменного) </w:t>
      </w:r>
      <w:r w:rsidRPr="006556C1">
        <w:t>производства. Предпосылки и условия для рассмотрения дела в порядке упрощенного</w:t>
      </w:r>
      <w:r w:rsidR="009D0FAC">
        <w:t xml:space="preserve"> (</w:t>
      </w:r>
      <w:proofErr w:type="gramStart"/>
      <w:r w:rsidR="009D0FAC">
        <w:t xml:space="preserve">письменного) </w:t>
      </w:r>
      <w:r w:rsidRPr="006556C1">
        <w:t xml:space="preserve"> производства</w:t>
      </w:r>
      <w:proofErr w:type="gramEnd"/>
      <w:r w:rsidRPr="006556C1">
        <w:t>. Виды упрощенного</w:t>
      </w:r>
      <w:r w:rsidR="009D0FAC">
        <w:t xml:space="preserve"> (письменного) </w:t>
      </w:r>
      <w:r w:rsidRPr="006556C1">
        <w:t>производства. Понятие приказного производства. Требования, по которым выносится судебный приказ. Заявление о вынесении судебного приказа. Судебный приказ.</w:t>
      </w:r>
    </w:p>
    <w:p w14:paraId="7FC1C114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23F0CFD1" w14:textId="3A202F42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12. Особое исковое производство. Особое производство.</w:t>
      </w:r>
      <w:r w:rsidRPr="006556C1">
        <w:rPr>
          <w:b/>
          <w:bCs/>
          <w:lang w:bidi="ru-RU"/>
        </w:rPr>
        <w:tab/>
      </w:r>
    </w:p>
    <w:p w14:paraId="68613BB2" w14:textId="77777777" w:rsidR="006556C1" w:rsidRPr="006556C1" w:rsidRDefault="006556C1" w:rsidP="006556C1">
      <w:pPr>
        <w:ind w:firstLine="709"/>
        <w:jc w:val="both"/>
      </w:pPr>
      <w:r w:rsidRPr="006556C1">
        <w:t xml:space="preserve">Понятие и сущность особого искового производства. Средства возбуждения процесса. </w:t>
      </w:r>
    </w:p>
    <w:p w14:paraId="753C1366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Понятие и сущность особого производства. Отличие особого производства от искового и от особого искового производства. Порядок рассмотрения дел особого производства. Установление фактов, имеющих юридическое значение. Содержание заявления. Лица, участвующие в деле. Условия установления юридических фактов.</w:t>
      </w:r>
    </w:p>
    <w:p w14:paraId="2757F0EF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1CC113F0" w14:textId="47190EC2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13. Производство по пересмотру судебных актов.</w:t>
      </w:r>
    </w:p>
    <w:p w14:paraId="3626969C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 xml:space="preserve">Сущность и значение стадии апелляционного обжалования, опротестования решений и определений, не вступивших в законную силу. Право апелляционного обжалования, опротестования. Объект обжалования. Содержание жалобы и протеста. Оставление </w:t>
      </w:r>
      <w:proofErr w:type="gramStart"/>
      <w:r w:rsidRPr="006556C1">
        <w:t>жалобы  без</w:t>
      </w:r>
      <w:proofErr w:type="gramEnd"/>
      <w:r w:rsidRPr="006556C1">
        <w:t xml:space="preserve"> движения. Действия суда после получения жалобы (протеста), процессуальный порядок и сроки рассмотрения дел судом второй инстанции. Пределы рассмотрения апелляционной жалобы (протеста). Полномочия суда второй инстанции. Основания к отмене решения суда в апелляционном порядке.</w:t>
      </w:r>
    </w:p>
    <w:p w14:paraId="134334D7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016CAFE6" w14:textId="73C2CD19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  <w:r w:rsidRPr="006556C1">
        <w:rPr>
          <w:b/>
          <w:bCs/>
          <w:lang w:bidi="ru-RU"/>
        </w:rPr>
        <w:t>Тема 14. Производство по делам с участием иностранных лиц.</w:t>
      </w:r>
    </w:p>
    <w:p w14:paraId="41A4BA22" w14:textId="77777777" w:rsidR="006556C1" w:rsidRPr="006556C1" w:rsidRDefault="006556C1" w:rsidP="006556C1">
      <w:pPr>
        <w:widowControl w:val="0"/>
        <w:tabs>
          <w:tab w:val="left" w:pos="3765"/>
        </w:tabs>
        <w:ind w:firstLine="709"/>
        <w:jc w:val="both"/>
        <w:rPr>
          <w:b/>
          <w:bCs/>
          <w:lang w:bidi="ru-RU"/>
        </w:rPr>
      </w:pPr>
      <w:r w:rsidRPr="006556C1">
        <w:t>Гражданские процессуальные права и обязанности иностранных граждан, лиц без гражданства, иностранных и международных организаций. Гражданская процессуальная дееспособность иностранных граждан и лиц без гражданства. Процессуальная правоспособность иностранной, международной организации. Компетенция судов Республики Казахстан по делам с участием иностранных лиц. Подсудность гражданских дел по спорам с участием иностранных граждан и лиц без гражданства. Значение производства в иностранном суде. Иски к иностранным государствам. Исполнение судебных поручений иностранных государств. Исполнение решений иностранных судов и арбитражей. Признание решений иностранных судов, не требующих исполнения. Юрисдикционный иммунитет иностранного государства и его особенности.</w:t>
      </w:r>
    </w:p>
    <w:p w14:paraId="30FC7C17" w14:textId="77777777" w:rsidR="00562493" w:rsidRDefault="00562493" w:rsidP="006556C1">
      <w:pPr>
        <w:tabs>
          <w:tab w:val="left" w:pos="993"/>
          <w:tab w:val="left" w:pos="1134"/>
        </w:tabs>
        <w:ind w:firstLine="709"/>
        <w:jc w:val="both"/>
        <w:rPr>
          <w:b/>
          <w:bCs/>
          <w:lang w:bidi="ru-RU"/>
        </w:rPr>
      </w:pPr>
    </w:p>
    <w:p w14:paraId="6785914D" w14:textId="144EE038" w:rsidR="006556C1" w:rsidRPr="006556C1" w:rsidRDefault="006556C1" w:rsidP="006556C1">
      <w:pPr>
        <w:tabs>
          <w:tab w:val="left" w:pos="993"/>
          <w:tab w:val="left" w:pos="1134"/>
        </w:tabs>
        <w:ind w:firstLine="709"/>
        <w:jc w:val="both"/>
        <w:rPr>
          <w:b/>
          <w:highlight w:val="yellow"/>
        </w:rPr>
      </w:pPr>
      <w:r w:rsidRPr="006556C1">
        <w:rPr>
          <w:b/>
          <w:bCs/>
          <w:lang w:bidi="ru-RU"/>
        </w:rPr>
        <w:t>Тема 15. Производство, связанное с исполнением актов суда и иных органов.</w:t>
      </w:r>
    </w:p>
    <w:p w14:paraId="0A24324F" w14:textId="77777777" w:rsidR="00C26FE3" w:rsidRPr="006556C1" w:rsidRDefault="006556C1" w:rsidP="006556C1">
      <w:pPr>
        <w:tabs>
          <w:tab w:val="num" w:pos="0"/>
          <w:tab w:val="left" w:pos="567"/>
        </w:tabs>
        <w:ind w:firstLine="709"/>
        <w:jc w:val="both"/>
        <w:rPr>
          <w:b/>
          <w:bCs/>
        </w:rPr>
      </w:pPr>
      <w:r w:rsidRPr="006556C1">
        <w:t>Исполнение судебных актов как стадия гражданского процесса. Роль суда в исполнительном производстве, Стороны в исполнительном производстве. Акты, подлежащие принудительному исполнению. Виды исполнительных документов. Порядок выдачи исполнительного листа. Общие правила исполнения.</w:t>
      </w:r>
    </w:p>
    <w:p w14:paraId="29AAB36D" w14:textId="77777777" w:rsidR="006556C1" w:rsidRDefault="006556C1" w:rsidP="00C26FE3">
      <w:pPr>
        <w:tabs>
          <w:tab w:val="num" w:pos="0"/>
          <w:tab w:val="left" w:pos="567"/>
        </w:tabs>
        <w:ind w:firstLine="709"/>
        <w:jc w:val="both"/>
        <w:rPr>
          <w:b/>
          <w:bCs/>
          <w:sz w:val="22"/>
          <w:szCs w:val="22"/>
        </w:rPr>
      </w:pPr>
    </w:p>
    <w:p w14:paraId="14B23551" w14:textId="77777777" w:rsidR="00C26FE3" w:rsidRDefault="00C26FE3" w:rsidP="00C26FE3">
      <w:pPr>
        <w:tabs>
          <w:tab w:val="num" w:pos="0"/>
          <w:tab w:val="left" w:pos="567"/>
        </w:tabs>
        <w:ind w:firstLine="709"/>
        <w:jc w:val="both"/>
        <w:rPr>
          <w:b/>
          <w:bCs/>
          <w:sz w:val="22"/>
          <w:szCs w:val="22"/>
        </w:rPr>
      </w:pPr>
      <w:r w:rsidRPr="00C02971">
        <w:rPr>
          <w:b/>
          <w:bCs/>
          <w:sz w:val="22"/>
          <w:szCs w:val="22"/>
        </w:rPr>
        <w:t>Литература:</w:t>
      </w:r>
    </w:p>
    <w:p w14:paraId="13B41A4D" w14:textId="77777777" w:rsidR="004D279D" w:rsidRDefault="00C26FE3" w:rsidP="00C26FE3">
      <w:pPr>
        <w:keepNext/>
        <w:keepLines/>
        <w:widowControl w:val="0"/>
        <w:ind w:firstLine="709"/>
        <w:jc w:val="both"/>
        <w:outlineLvl w:val="0"/>
        <w:rPr>
          <w:rFonts w:eastAsiaTheme="minorHAnsi"/>
          <w:b/>
          <w:sz w:val="22"/>
          <w:szCs w:val="22"/>
          <w:highlight w:val="yellow"/>
          <w:lang w:eastAsia="en-US"/>
        </w:rPr>
      </w:pPr>
      <w:r w:rsidRPr="00477836">
        <w:rPr>
          <w:bCs/>
          <w:i/>
          <w:iCs/>
        </w:rPr>
        <w:t>Базовая литература:</w:t>
      </w:r>
    </w:p>
    <w:p w14:paraId="7F61C673" w14:textId="77777777" w:rsidR="006556C1" w:rsidRDefault="006556C1" w:rsidP="00C26FE3">
      <w:pPr>
        <w:pStyle w:val="a6"/>
        <w:widowControl w:val="0"/>
        <w:numPr>
          <w:ilvl w:val="0"/>
          <w:numId w:val="38"/>
        </w:numPr>
        <w:tabs>
          <w:tab w:val="left" w:pos="993"/>
        </w:tabs>
        <w:ind w:left="0" w:firstLine="567"/>
        <w:jc w:val="both"/>
      </w:pPr>
      <w:r>
        <w:t>Гражданский</w:t>
      </w:r>
      <w:r w:rsidR="00C26FE3" w:rsidRPr="002609ED">
        <w:t xml:space="preserve"> процессуальный кодекс Республики Казахстан </w:t>
      </w:r>
      <w:r w:rsidRPr="006556C1">
        <w:t xml:space="preserve">от 31 октября 2015 года № 377-V ЗРК </w:t>
      </w:r>
      <w:r w:rsidR="00C26FE3" w:rsidRPr="002609ED">
        <w:t xml:space="preserve">// </w:t>
      </w:r>
      <w:hyperlink r:id="rId10" w:history="1">
        <w:r w:rsidRPr="006556C1">
          <w:rPr>
            <w:rStyle w:val="a9"/>
          </w:rPr>
          <w:t xml:space="preserve">https://adilet.zan.kz/rus/docs/K1500000377 </w:t>
        </w:r>
      </w:hyperlink>
      <w:r>
        <w:t xml:space="preserve"> </w:t>
      </w:r>
    </w:p>
    <w:p w14:paraId="650718BF" w14:textId="77777777" w:rsidR="006556C1" w:rsidRDefault="006556C1" w:rsidP="00C26FE3">
      <w:pPr>
        <w:pStyle w:val="a6"/>
        <w:widowControl w:val="0"/>
        <w:numPr>
          <w:ilvl w:val="0"/>
          <w:numId w:val="38"/>
        </w:numPr>
        <w:tabs>
          <w:tab w:val="left" w:pos="993"/>
        </w:tabs>
        <w:ind w:left="0" w:firstLine="567"/>
        <w:jc w:val="both"/>
      </w:pPr>
      <w:proofErr w:type="spellStart"/>
      <w:r w:rsidRPr="00A65FFF">
        <w:t>Баймолдина</w:t>
      </w:r>
      <w:proofErr w:type="spellEnd"/>
      <w:r w:rsidRPr="00A65FFF">
        <w:t xml:space="preserve"> З.Х. Гражданское процессуальное право Республики Казахстан: В двух томах. Том 1. Учебник. – Алматы: </w:t>
      </w:r>
      <w:proofErr w:type="spellStart"/>
      <w:r w:rsidRPr="00A65FFF">
        <w:t>КазГЮА</w:t>
      </w:r>
      <w:proofErr w:type="spellEnd"/>
      <w:r w:rsidRPr="00A65FFF">
        <w:t xml:space="preserve">, 2001. – 416 с. </w:t>
      </w:r>
    </w:p>
    <w:p w14:paraId="5C4D31AD" w14:textId="77777777" w:rsidR="006556C1" w:rsidRDefault="006556C1" w:rsidP="00C26FE3">
      <w:pPr>
        <w:pStyle w:val="a6"/>
        <w:widowControl w:val="0"/>
        <w:numPr>
          <w:ilvl w:val="0"/>
          <w:numId w:val="38"/>
        </w:numPr>
        <w:tabs>
          <w:tab w:val="left" w:pos="993"/>
        </w:tabs>
        <w:ind w:left="0" w:firstLine="567"/>
        <w:jc w:val="both"/>
      </w:pPr>
      <w:proofErr w:type="spellStart"/>
      <w:r w:rsidRPr="00A65FFF">
        <w:t>Баймолдина</w:t>
      </w:r>
      <w:proofErr w:type="spellEnd"/>
      <w:r w:rsidRPr="00A65FFF">
        <w:t xml:space="preserve"> З.Х. Гражданское процессуальное право Республики Казахстан: В двух томах. Том 2. Учебник. – Алматы: </w:t>
      </w:r>
      <w:proofErr w:type="spellStart"/>
      <w:r w:rsidRPr="00A65FFF">
        <w:t>КазГЮА</w:t>
      </w:r>
      <w:proofErr w:type="spellEnd"/>
      <w:r w:rsidRPr="00A65FFF">
        <w:t>, 2001. -</w:t>
      </w:r>
      <w:r w:rsidRPr="006556C1">
        <w:t xml:space="preserve"> </w:t>
      </w:r>
      <w:r w:rsidRPr="00A65FFF">
        <w:t xml:space="preserve">366 с. </w:t>
      </w:r>
    </w:p>
    <w:p w14:paraId="18778EF8" w14:textId="77777777" w:rsidR="00C26FE3" w:rsidRDefault="00C26FE3" w:rsidP="00C26FE3">
      <w:pPr>
        <w:pStyle w:val="a6"/>
        <w:widowControl w:val="0"/>
        <w:numPr>
          <w:ilvl w:val="0"/>
          <w:numId w:val="38"/>
        </w:numPr>
        <w:tabs>
          <w:tab w:val="left" w:pos="993"/>
          <w:tab w:val="left" w:pos="1100"/>
          <w:tab w:val="left" w:pos="1260"/>
        </w:tabs>
        <w:ind w:left="0" w:firstLine="567"/>
        <w:jc w:val="both"/>
      </w:pPr>
      <w:r>
        <w:t xml:space="preserve">Нормативные постановления Верховного суда Республики Казахстан.// </w:t>
      </w:r>
      <w:hyperlink r:id="rId11" w:history="1">
        <w:r w:rsidRPr="00343D05">
          <w:rPr>
            <w:rStyle w:val="a9"/>
          </w:rPr>
          <w:t>https://www.sud.gov.kz/rus/kategoriya/normativnye-postanovleniya-verhovnogo-suda-respubliki-kazahstan</w:t>
        </w:r>
      </w:hyperlink>
    </w:p>
    <w:p w14:paraId="3DB480C2" w14:textId="77777777" w:rsidR="006556C1" w:rsidRPr="00C26FE3" w:rsidRDefault="006556C1" w:rsidP="00C26FE3">
      <w:pPr>
        <w:pStyle w:val="a6"/>
        <w:widowControl w:val="0"/>
        <w:numPr>
          <w:ilvl w:val="0"/>
          <w:numId w:val="38"/>
        </w:numPr>
        <w:tabs>
          <w:tab w:val="left" w:pos="993"/>
          <w:tab w:val="left" w:pos="1100"/>
          <w:tab w:val="left" w:pos="1260"/>
        </w:tabs>
        <w:ind w:left="0" w:firstLine="567"/>
        <w:jc w:val="both"/>
      </w:pPr>
      <w:r>
        <w:t>Административный процедурно-процессуальный кодекс</w:t>
      </w:r>
      <w:r w:rsidRPr="006556C1">
        <w:t xml:space="preserve"> </w:t>
      </w:r>
      <w:r>
        <w:t>Республики Казахстан от 29 июня 2020 года № 350-VI //</w:t>
      </w:r>
      <w:r w:rsidRPr="006556C1">
        <w:t xml:space="preserve"> </w:t>
      </w:r>
      <w:hyperlink r:id="rId12" w:history="1">
        <w:r w:rsidRPr="004F6860">
          <w:rPr>
            <w:rStyle w:val="a9"/>
          </w:rPr>
          <w:t>https://adilet.zan.kz/rus/docs/K2000000350</w:t>
        </w:r>
      </w:hyperlink>
      <w:r>
        <w:t xml:space="preserve"> </w:t>
      </w:r>
    </w:p>
    <w:p w14:paraId="50BC62F3" w14:textId="77777777" w:rsidR="00C26FE3" w:rsidRDefault="00C26FE3" w:rsidP="00C26FE3">
      <w:pPr>
        <w:widowControl w:val="0"/>
        <w:tabs>
          <w:tab w:val="left" w:pos="426"/>
          <w:tab w:val="left" w:pos="567"/>
          <w:tab w:val="left" w:pos="1000"/>
        </w:tabs>
        <w:ind w:left="709"/>
        <w:jc w:val="both"/>
        <w:rPr>
          <w:sz w:val="22"/>
          <w:szCs w:val="22"/>
          <w:highlight w:val="yellow"/>
        </w:rPr>
      </w:pPr>
    </w:p>
    <w:p w14:paraId="662CE143" w14:textId="77777777" w:rsidR="00C26FE3" w:rsidRPr="003E29D8" w:rsidRDefault="00C26FE3" w:rsidP="00C26FE3">
      <w:pPr>
        <w:tabs>
          <w:tab w:val="left" w:pos="284"/>
        </w:tabs>
        <w:ind w:firstLine="709"/>
        <w:jc w:val="both"/>
        <w:rPr>
          <w:bCs/>
          <w:i/>
          <w:iCs/>
        </w:rPr>
      </w:pPr>
      <w:r w:rsidRPr="003E29D8">
        <w:rPr>
          <w:bCs/>
          <w:i/>
          <w:iCs/>
        </w:rPr>
        <w:t>Дополнительная литература:</w:t>
      </w:r>
    </w:p>
    <w:p w14:paraId="62CAB123" w14:textId="77777777" w:rsidR="00C4074C" w:rsidRPr="00C22FAC" w:rsidRDefault="00C4074C" w:rsidP="00C4074C">
      <w:pPr>
        <w:pStyle w:val="Default"/>
        <w:ind w:firstLine="709"/>
        <w:contextualSpacing/>
        <w:jc w:val="both"/>
      </w:pPr>
      <w:r w:rsidRPr="00C22FAC">
        <w:t xml:space="preserve">1. </w:t>
      </w:r>
      <w:proofErr w:type="spellStart"/>
      <w:r w:rsidRPr="00C22FAC">
        <w:t>Акимбекова</w:t>
      </w:r>
      <w:proofErr w:type="spellEnd"/>
      <w:r w:rsidRPr="00C22FAC">
        <w:t xml:space="preserve"> </w:t>
      </w:r>
      <w:proofErr w:type="spellStart"/>
      <w:proofErr w:type="gramStart"/>
      <w:r w:rsidRPr="00C22FAC">
        <w:t>С.А</w:t>
      </w:r>
      <w:proofErr w:type="gramEnd"/>
      <w:r w:rsidRPr="00C22FAC">
        <w:t>.Методические</w:t>
      </w:r>
      <w:proofErr w:type="spellEnd"/>
      <w:r w:rsidRPr="00C22FAC">
        <w:t xml:space="preserve"> рекомендации по организации и проведению деловой игры по гражданскому процессу: учебное пособие. – Алматы: </w:t>
      </w:r>
      <w:proofErr w:type="spellStart"/>
      <w:r w:rsidRPr="00C22FAC">
        <w:t>Қазақ</w:t>
      </w:r>
      <w:proofErr w:type="spellEnd"/>
      <w:r w:rsidRPr="00C22FAC">
        <w:t xml:space="preserve"> </w:t>
      </w:r>
      <w:proofErr w:type="spellStart"/>
      <w:r w:rsidRPr="00C22FAC">
        <w:t>университетi</w:t>
      </w:r>
      <w:proofErr w:type="spellEnd"/>
      <w:r w:rsidRPr="00C22FAC">
        <w:t xml:space="preserve">, 2014. – 78 с. </w:t>
      </w:r>
    </w:p>
    <w:p w14:paraId="14FA77D7" w14:textId="77777777" w:rsidR="00C4074C" w:rsidRPr="00C22FAC" w:rsidRDefault="00C4074C" w:rsidP="00C4074C">
      <w:pPr>
        <w:pStyle w:val="Default"/>
        <w:ind w:firstLine="709"/>
        <w:contextualSpacing/>
        <w:jc w:val="both"/>
      </w:pPr>
      <w:r w:rsidRPr="00C22FAC">
        <w:t xml:space="preserve">2. Афанасьев С. Гражданское процессуальное </w:t>
      </w:r>
      <w:proofErr w:type="spellStart"/>
      <w:proofErr w:type="gramStart"/>
      <w:r w:rsidRPr="00C22FAC">
        <w:t>право:учебник</w:t>
      </w:r>
      <w:proofErr w:type="spellEnd"/>
      <w:proofErr w:type="gramEnd"/>
      <w:r w:rsidRPr="00C22FAC">
        <w:t xml:space="preserve">. - М.: </w:t>
      </w:r>
      <w:proofErr w:type="spellStart"/>
      <w:r w:rsidRPr="00C22FAC">
        <w:t>Юрайт</w:t>
      </w:r>
      <w:proofErr w:type="spellEnd"/>
      <w:r w:rsidRPr="00C22FAC">
        <w:t xml:space="preserve">, 2014. - 444 с. </w:t>
      </w:r>
    </w:p>
    <w:p w14:paraId="67D42AB3" w14:textId="77777777" w:rsidR="00C4074C" w:rsidRPr="00C22FAC" w:rsidRDefault="00C4074C" w:rsidP="00C4074C">
      <w:pPr>
        <w:pStyle w:val="Default"/>
        <w:ind w:firstLine="709"/>
        <w:contextualSpacing/>
        <w:jc w:val="both"/>
      </w:pPr>
      <w:r w:rsidRPr="00C22FAC">
        <w:t xml:space="preserve">3. Баулин О.В., Носырева Е.И., Фильченко Д.Г., </w:t>
      </w:r>
      <w:proofErr w:type="spellStart"/>
      <w:r w:rsidRPr="00C22FAC">
        <w:t>Шеменева</w:t>
      </w:r>
      <w:proofErr w:type="spellEnd"/>
      <w:r w:rsidRPr="00C22FAC">
        <w:t xml:space="preserve"> О.Н. Виды гражданского судопроизводства: учебное пособие под </w:t>
      </w:r>
      <w:proofErr w:type="spellStart"/>
      <w:r w:rsidRPr="00C22FAC">
        <w:t>общ.ред</w:t>
      </w:r>
      <w:proofErr w:type="spellEnd"/>
      <w:r w:rsidRPr="00C22FAC">
        <w:t xml:space="preserve">. </w:t>
      </w:r>
      <w:proofErr w:type="spellStart"/>
      <w:r w:rsidRPr="00C22FAC">
        <w:t>О.В.Баулина</w:t>
      </w:r>
      <w:proofErr w:type="spellEnd"/>
      <w:r w:rsidRPr="00C22FAC">
        <w:t xml:space="preserve">, Е.И. Носыревой. – </w:t>
      </w:r>
      <w:proofErr w:type="gramStart"/>
      <w:r w:rsidRPr="00C22FAC">
        <w:t>М.:</w:t>
      </w:r>
      <w:proofErr w:type="spellStart"/>
      <w:r w:rsidRPr="00C22FAC">
        <w:t>Инфотропик</w:t>
      </w:r>
      <w:proofErr w:type="spellEnd"/>
      <w:proofErr w:type="gramEnd"/>
      <w:r w:rsidRPr="00C22FAC">
        <w:t xml:space="preserve"> Медиа, 2012. – 280 с. </w:t>
      </w:r>
    </w:p>
    <w:p w14:paraId="51770CB0" w14:textId="77777777" w:rsidR="00C4074C" w:rsidRPr="00C22FAC" w:rsidRDefault="00C4074C" w:rsidP="00C4074C">
      <w:pPr>
        <w:pStyle w:val="Default"/>
        <w:ind w:firstLine="709"/>
        <w:contextualSpacing/>
        <w:jc w:val="both"/>
      </w:pPr>
      <w:r>
        <w:t xml:space="preserve">4. </w:t>
      </w:r>
      <w:r w:rsidRPr="00C22FAC">
        <w:t xml:space="preserve">Борисова Е.А. Апелляция, кассация, надзор по гражданским делам: </w:t>
      </w:r>
      <w:proofErr w:type="spellStart"/>
      <w:proofErr w:type="gramStart"/>
      <w:r w:rsidRPr="00C22FAC">
        <w:t>учеб.пособие</w:t>
      </w:r>
      <w:proofErr w:type="spellEnd"/>
      <w:proofErr w:type="gramEnd"/>
      <w:r w:rsidRPr="00C22FAC">
        <w:t xml:space="preserve">, 2-е изд., </w:t>
      </w:r>
      <w:proofErr w:type="spellStart"/>
      <w:r w:rsidRPr="00C22FAC">
        <w:t>перераб</w:t>
      </w:r>
      <w:proofErr w:type="spellEnd"/>
      <w:r w:rsidRPr="00C22FAC">
        <w:t xml:space="preserve">. и доп. — М. : Норма : ИНФРА-М, 2016. – 352 с. </w:t>
      </w:r>
    </w:p>
    <w:p w14:paraId="5F2E98D9" w14:textId="77777777" w:rsidR="00C4074C" w:rsidRPr="00C22FAC" w:rsidRDefault="00C4074C" w:rsidP="00C4074C">
      <w:pPr>
        <w:pStyle w:val="Default"/>
        <w:ind w:firstLine="709"/>
        <w:contextualSpacing/>
        <w:jc w:val="both"/>
      </w:pPr>
      <w:r>
        <w:t>5</w:t>
      </w:r>
      <w:r w:rsidRPr="00C22FAC">
        <w:t>. Бычков А.И. Актуальные проблемы судебного разбирательства. - Издательств</w:t>
      </w:r>
      <w:r>
        <w:t xml:space="preserve">о: </w:t>
      </w:r>
      <w:proofErr w:type="spellStart"/>
      <w:r>
        <w:t>Инфотропик</w:t>
      </w:r>
      <w:proofErr w:type="spellEnd"/>
      <w:r>
        <w:t xml:space="preserve"> Медиа, 2016. – </w:t>
      </w:r>
      <w:r w:rsidRPr="00C22FAC">
        <w:t>480</w:t>
      </w:r>
      <w:r>
        <w:t xml:space="preserve"> с</w:t>
      </w:r>
      <w:r w:rsidRPr="00C22FAC">
        <w:t xml:space="preserve">. </w:t>
      </w:r>
    </w:p>
    <w:p w14:paraId="19AA9FAA" w14:textId="77777777" w:rsidR="00C4074C" w:rsidRPr="00C22FAC" w:rsidRDefault="00C4074C" w:rsidP="00C4074C">
      <w:pPr>
        <w:pStyle w:val="Default"/>
        <w:ind w:firstLine="709"/>
        <w:contextualSpacing/>
        <w:jc w:val="both"/>
      </w:pPr>
      <w:r>
        <w:t>6</w:t>
      </w:r>
      <w:r w:rsidRPr="00C22FAC">
        <w:t xml:space="preserve">. Гражданский процесс: учебник. Отв. ред. </w:t>
      </w:r>
      <w:proofErr w:type="spellStart"/>
      <w:r w:rsidRPr="00C22FAC">
        <w:t>Блажеев</w:t>
      </w:r>
      <w:proofErr w:type="spellEnd"/>
      <w:r w:rsidRPr="00C22FAC">
        <w:t xml:space="preserve"> В.В., </w:t>
      </w:r>
      <w:proofErr w:type="spellStart"/>
      <w:r w:rsidRPr="00C22FAC">
        <w:t>Уксусова</w:t>
      </w:r>
      <w:proofErr w:type="spellEnd"/>
      <w:r w:rsidRPr="00C22FAC">
        <w:t xml:space="preserve"> Е.Е. - М.: Проспект, 2015. – 736 с. </w:t>
      </w:r>
    </w:p>
    <w:p w14:paraId="41BC06A3" w14:textId="77777777" w:rsidR="00C4074C" w:rsidRDefault="00C4074C" w:rsidP="00C4074C">
      <w:pPr>
        <w:pStyle w:val="Default"/>
        <w:ind w:firstLine="709"/>
        <w:contextualSpacing/>
        <w:jc w:val="both"/>
      </w:pPr>
      <w:r>
        <w:t>7</w:t>
      </w:r>
      <w:r w:rsidRPr="00C22FAC">
        <w:t>.</w:t>
      </w:r>
      <w:r>
        <w:t xml:space="preserve"> </w:t>
      </w:r>
      <w:r w:rsidRPr="00C22FAC">
        <w:t>Гражданский процесс: учебник. Под ред.</w:t>
      </w:r>
      <w:r w:rsidR="009D0FAC">
        <w:t xml:space="preserve"> </w:t>
      </w:r>
      <w:proofErr w:type="spellStart"/>
      <w:r w:rsidRPr="00C22FAC">
        <w:t>Треушникова</w:t>
      </w:r>
      <w:proofErr w:type="spellEnd"/>
      <w:r w:rsidRPr="00C22FAC">
        <w:t xml:space="preserve"> М.К. - М.: Статут, 2014. – 504 с. </w:t>
      </w:r>
    </w:p>
    <w:p w14:paraId="22CF3E35" w14:textId="124DCB3B" w:rsidR="00B34724" w:rsidRPr="00C02971" w:rsidRDefault="00C4074C" w:rsidP="00495F72">
      <w:pPr>
        <w:pStyle w:val="Default"/>
        <w:ind w:firstLine="709"/>
        <w:contextualSpacing/>
        <w:jc w:val="both"/>
        <w:rPr>
          <w:rStyle w:val="a5"/>
          <w:bCs w:val="0"/>
          <w:sz w:val="22"/>
          <w:szCs w:val="22"/>
        </w:rPr>
      </w:pPr>
      <w:r>
        <w:t xml:space="preserve">8. Иные источники. </w:t>
      </w:r>
    </w:p>
    <w:sectPr w:rsidR="00B34724" w:rsidRPr="00C02971" w:rsidSect="006556C1">
      <w:pgSz w:w="11906" w:h="16838"/>
      <w:pgMar w:top="709" w:right="282" w:bottom="568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23A3" w14:textId="77777777" w:rsidR="00B07590" w:rsidRDefault="00B07590" w:rsidP="00C77B22">
      <w:r>
        <w:separator/>
      </w:r>
    </w:p>
  </w:endnote>
  <w:endnote w:type="continuationSeparator" w:id="0">
    <w:p w14:paraId="6F49902A" w14:textId="77777777" w:rsidR="00B07590" w:rsidRDefault="00B07590" w:rsidP="00C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06BC" w14:textId="77777777" w:rsidR="00B07590" w:rsidRDefault="00B07590" w:rsidP="00C77B22">
      <w:r>
        <w:separator/>
      </w:r>
    </w:p>
  </w:footnote>
  <w:footnote w:type="continuationSeparator" w:id="0">
    <w:p w14:paraId="0ED8ED26" w14:textId="77777777" w:rsidR="00B07590" w:rsidRDefault="00B07590" w:rsidP="00C7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721"/>
    <w:multiLevelType w:val="hybridMultilevel"/>
    <w:tmpl w:val="BC9AF680"/>
    <w:lvl w:ilvl="0" w:tplc="0419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04A13CE7"/>
    <w:multiLevelType w:val="hybridMultilevel"/>
    <w:tmpl w:val="68B6A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04F9A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E6061"/>
    <w:multiLevelType w:val="hybridMultilevel"/>
    <w:tmpl w:val="BC9A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3BCC"/>
    <w:multiLevelType w:val="hybridMultilevel"/>
    <w:tmpl w:val="CB82C6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E443E9"/>
    <w:multiLevelType w:val="hybridMultilevel"/>
    <w:tmpl w:val="1ED06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4150F"/>
    <w:multiLevelType w:val="hybridMultilevel"/>
    <w:tmpl w:val="4C2232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7DCE"/>
    <w:multiLevelType w:val="hybridMultilevel"/>
    <w:tmpl w:val="44D61224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96E7B"/>
    <w:multiLevelType w:val="multilevel"/>
    <w:tmpl w:val="552267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84B5A"/>
    <w:multiLevelType w:val="hybridMultilevel"/>
    <w:tmpl w:val="B5621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45F84"/>
    <w:multiLevelType w:val="hybridMultilevel"/>
    <w:tmpl w:val="518CBD98"/>
    <w:lvl w:ilvl="0" w:tplc="EF122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F57"/>
    <w:multiLevelType w:val="hybridMultilevel"/>
    <w:tmpl w:val="435A6078"/>
    <w:lvl w:ilvl="0" w:tplc="A84042F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53111"/>
    <w:multiLevelType w:val="hybridMultilevel"/>
    <w:tmpl w:val="06982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1D3C1A"/>
    <w:multiLevelType w:val="hybridMultilevel"/>
    <w:tmpl w:val="01D24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7245B9B"/>
    <w:multiLevelType w:val="hybridMultilevel"/>
    <w:tmpl w:val="41CA38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E54A8"/>
    <w:multiLevelType w:val="hybridMultilevel"/>
    <w:tmpl w:val="DF14B8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A2A3A"/>
    <w:multiLevelType w:val="hybridMultilevel"/>
    <w:tmpl w:val="1538814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100A6"/>
    <w:multiLevelType w:val="hybridMultilevel"/>
    <w:tmpl w:val="2176F9C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72B3B79"/>
    <w:multiLevelType w:val="hybridMultilevel"/>
    <w:tmpl w:val="883600E2"/>
    <w:lvl w:ilvl="0" w:tplc="A84042F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20849"/>
    <w:multiLevelType w:val="hybridMultilevel"/>
    <w:tmpl w:val="A81A75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D7683"/>
    <w:multiLevelType w:val="multilevel"/>
    <w:tmpl w:val="81CC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B1581D"/>
    <w:multiLevelType w:val="hybridMultilevel"/>
    <w:tmpl w:val="A06A8294"/>
    <w:lvl w:ilvl="0" w:tplc="B49E8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D3F70"/>
    <w:multiLevelType w:val="hybridMultilevel"/>
    <w:tmpl w:val="FE12ABCC"/>
    <w:lvl w:ilvl="0" w:tplc="2000000F">
      <w:start w:val="1"/>
      <w:numFmt w:val="decimal"/>
      <w:lvlText w:val="%1."/>
      <w:lvlJc w:val="left"/>
      <w:pPr>
        <w:ind w:left="1637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E7590"/>
    <w:multiLevelType w:val="hybridMultilevel"/>
    <w:tmpl w:val="A7864F2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837B1E"/>
    <w:multiLevelType w:val="hybridMultilevel"/>
    <w:tmpl w:val="06982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A887F45"/>
    <w:multiLevelType w:val="hybridMultilevel"/>
    <w:tmpl w:val="CA02320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93156"/>
    <w:multiLevelType w:val="hybridMultilevel"/>
    <w:tmpl w:val="B4AA7C42"/>
    <w:lvl w:ilvl="0" w:tplc="19067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72208"/>
    <w:multiLevelType w:val="hybridMultilevel"/>
    <w:tmpl w:val="7E4E0AE6"/>
    <w:lvl w:ilvl="0" w:tplc="EF122B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D6157"/>
    <w:multiLevelType w:val="hybridMultilevel"/>
    <w:tmpl w:val="E3D4E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D15D1"/>
    <w:multiLevelType w:val="multilevel"/>
    <w:tmpl w:val="2F842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9075D2"/>
    <w:multiLevelType w:val="hybridMultilevel"/>
    <w:tmpl w:val="01D24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C4B7D6E"/>
    <w:multiLevelType w:val="hybridMultilevel"/>
    <w:tmpl w:val="A2B81902"/>
    <w:lvl w:ilvl="0" w:tplc="A79CAC86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22D95"/>
    <w:multiLevelType w:val="hybridMultilevel"/>
    <w:tmpl w:val="A8FA32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C1DD3"/>
    <w:multiLevelType w:val="hybridMultilevel"/>
    <w:tmpl w:val="D32E027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25525"/>
    <w:multiLevelType w:val="hybridMultilevel"/>
    <w:tmpl w:val="4C2232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07CCB"/>
    <w:multiLevelType w:val="hybridMultilevel"/>
    <w:tmpl w:val="8C506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090B88"/>
    <w:multiLevelType w:val="hybridMultilevel"/>
    <w:tmpl w:val="30325F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4221F"/>
    <w:multiLevelType w:val="hybridMultilevel"/>
    <w:tmpl w:val="12C2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72279"/>
    <w:multiLevelType w:val="hybridMultilevel"/>
    <w:tmpl w:val="700632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9"/>
  </w:num>
  <w:num w:numId="13">
    <w:abstractNumId w:val="4"/>
  </w:num>
  <w:num w:numId="14">
    <w:abstractNumId w:val="33"/>
  </w:num>
  <w:num w:numId="15">
    <w:abstractNumId w:val="5"/>
  </w:num>
  <w:num w:numId="16">
    <w:abstractNumId w:val="27"/>
  </w:num>
  <w:num w:numId="17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34"/>
  </w:num>
  <w:num w:numId="25">
    <w:abstractNumId w:val="23"/>
  </w:num>
  <w:num w:numId="26">
    <w:abstractNumId w:val="11"/>
  </w:num>
  <w:num w:numId="27">
    <w:abstractNumId w:val="0"/>
  </w:num>
  <w:num w:numId="28">
    <w:abstractNumId w:val="2"/>
  </w:num>
  <w:num w:numId="29">
    <w:abstractNumId w:val="28"/>
  </w:num>
  <w:num w:numId="30">
    <w:abstractNumId w:val="19"/>
  </w:num>
  <w:num w:numId="31">
    <w:abstractNumId w:val="25"/>
  </w:num>
  <w:num w:numId="32">
    <w:abstractNumId w:val="30"/>
  </w:num>
  <w:num w:numId="33">
    <w:abstractNumId w:val="13"/>
  </w:num>
  <w:num w:numId="34">
    <w:abstractNumId w:val="22"/>
  </w:num>
  <w:num w:numId="35">
    <w:abstractNumId w:val="14"/>
  </w:num>
  <w:num w:numId="36">
    <w:abstractNumId w:val="32"/>
  </w:num>
  <w:num w:numId="37">
    <w:abstractNumId w:val="21"/>
  </w:num>
  <w:num w:numId="38">
    <w:abstractNumId w:val="10"/>
  </w:num>
  <w:num w:numId="39">
    <w:abstractNumId w:val="35"/>
  </w:num>
  <w:num w:numId="40">
    <w:abstractNumId w:val="15"/>
  </w:num>
  <w:num w:numId="41">
    <w:abstractNumId w:val="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42"/>
    <w:rsid w:val="0000285A"/>
    <w:rsid w:val="00035D8A"/>
    <w:rsid w:val="00037B5D"/>
    <w:rsid w:val="0005742F"/>
    <w:rsid w:val="0009469B"/>
    <w:rsid w:val="000A2AB1"/>
    <w:rsid w:val="000B0768"/>
    <w:rsid w:val="000C6ADE"/>
    <w:rsid w:val="000E505F"/>
    <w:rsid w:val="001103B6"/>
    <w:rsid w:val="001A177A"/>
    <w:rsid w:val="001B2DC2"/>
    <w:rsid w:val="001D5F45"/>
    <w:rsid w:val="0020482A"/>
    <w:rsid w:val="00204B28"/>
    <w:rsid w:val="00207346"/>
    <w:rsid w:val="00207BAA"/>
    <w:rsid w:val="0021302D"/>
    <w:rsid w:val="0022331A"/>
    <w:rsid w:val="0023042B"/>
    <w:rsid w:val="00236ACC"/>
    <w:rsid w:val="002609ED"/>
    <w:rsid w:val="002714F1"/>
    <w:rsid w:val="0028286D"/>
    <w:rsid w:val="002A033C"/>
    <w:rsid w:val="002A5839"/>
    <w:rsid w:val="002F6CC1"/>
    <w:rsid w:val="00327733"/>
    <w:rsid w:val="00354B16"/>
    <w:rsid w:val="003938BB"/>
    <w:rsid w:val="003A240B"/>
    <w:rsid w:val="003B70BB"/>
    <w:rsid w:val="003C272B"/>
    <w:rsid w:val="003E29D8"/>
    <w:rsid w:val="00404D54"/>
    <w:rsid w:val="0042540A"/>
    <w:rsid w:val="00431BD3"/>
    <w:rsid w:val="00435CC1"/>
    <w:rsid w:val="004764DC"/>
    <w:rsid w:val="00477836"/>
    <w:rsid w:val="00495F72"/>
    <w:rsid w:val="004A539A"/>
    <w:rsid w:val="004D279D"/>
    <w:rsid w:val="004F50BD"/>
    <w:rsid w:val="00506DE5"/>
    <w:rsid w:val="00520A07"/>
    <w:rsid w:val="00523A82"/>
    <w:rsid w:val="00534E07"/>
    <w:rsid w:val="005378EF"/>
    <w:rsid w:val="0054340A"/>
    <w:rsid w:val="005523B8"/>
    <w:rsid w:val="00562493"/>
    <w:rsid w:val="00566ACB"/>
    <w:rsid w:val="0057333C"/>
    <w:rsid w:val="005B512C"/>
    <w:rsid w:val="00640B2C"/>
    <w:rsid w:val="006556C1"/>
    <w:rsid w:val="00675C52"/>
    <w:rsid w:val="006B01F4"/>
    <w:rsid w:val="006D627C"/>
    <w:rsid w:val="006E3B42"/>
    <w:rsid w:val="00720CC5"/>
    <w:rsid w:val="00765EA6"/>
    <w:rsid w:val="007702AB"/>
    <w:rsid w:val="007A1F2F"/>
    <w:rsid w:val="007A249D"/>
    <w:rsid w:val="007F57D7"/>
    <w:rsid w:val="007F7CBD"/>
    <w:rsid w:val="00812EBD"/>
    <w:rsid w:val="00814C46"/>
    <w:rsid w:val="008407C5"/>
    <w:rsid w:val="00847C1E"/>
    <w:rsid w:val="00855C16"/>
    <w:rsid w:val="008A1ED6"/>
    <w:rsid w:val="008A3177"/>
    <w:rsid w:val="008A6637"/>
    <w:rsid w:val="008B2501"/>
    <w:rsid w:val="008C6304"/>
    <w:rsid w:val="008D0C28"/>
    <w:rsid w:val="008E667B"/>
    <w:rsid w:val="00901566"/>
    <w:rsid w:val="0095158D"/>
    <w:rsid w:val="00956A8D"/>
    <w:rsid w:val="009971D3"/>
    <w:rsid w:val="009D0FAC"/>
    <w:rsid w:val="009E3CC5"/>
    <w:rsid w:val="009E6DE0"/>
    <w:rsid w:val="00A35C75"/>
    <w:rsid w:val="00A407A3"/>
    <w:rsid w:val="00A520CD"/>
    <w:rsid w:val="00A5323B"/>
    <w:rsid w:val="00A8290E"/>
    <w:rsid w:val="00A82CF6"/>
    <w:rsid w:val="00AA36BC"/>
    <w:rsid w:val="00AF6628"/>
    <w:rsid w:val="00B07590"/>
    <w:rsid w:val="00B124EE"/>
    <w:rsid w:val="00B142D1"/>
    <w:rsid w:val="00B166DF"/>
    <w:rsid w:val="00B17A07"/>
    <w:rsid w:val="00B2275C"/>
    <w:rsid w:val="00B256A4"/>
    <w:rsid w:val="00B25CC6"/>
    <w:rsid w:val="00B33C31"/>
    <w:rsid w:val="00B34724"/>
    <w:rsid w:val="00B37E19"/>
    <w:rsid w:val="00B97221"/>
    <w:rsid w:val="00BF15DB"/>
    <w:rsid w:val="00C02971"/>
    <w:rsid w:val="00C03B1F"/>
    <w:rsid w:val="00C16FF6"/>
    <w:rsid w:val="00C20E6B"/>
    <w:rsid w:val="00C26FE3"/>
    <w:rsid w:val="00C4074C"/>
    <w:rsid w:val="00C430F1"/>
    <w:rsid w:val="00C52212"/>
    <w:rsid w:val="00C55C7F"/>
    <w:rsid w:val="00C770CC"/>
    <w:rsid w:val="00C77B22"/>
    <w:rsid w:val="00C92C18"/>
    <w:rsid w:val="00C93B57"/>
    <w:rsid w:val="00CB065E"/>
    <w:rsid w:val="00CB3446"/>
    <w:rsid w:val="00CC1CD9"/>
    <w:rsid w:val="00CD3656"/>
    <w:rsid w:val="00CE5DE1"/>
    <w:rsid w:val="00CF2DFF"/>
    <w:rsid w:val="00D53742"/>
    <w:rsid w:val="00D64BBE"/>
    <w:rsid w:val="00D702DC"/>
    <w:rsid w:val="00D807B7"/>
    <w:rsid w:val="00D8208B"/>
    <w:rsid w:val="00DB3356"/>
    <w:rsid w:val="00DD140C"/>
    <w:rsid w:val="00DF237E"/>
    <w:rsid w:val="00DF7E7A"/>
    <w:rsid w:val="00E00423"/>
    <w:rsid w:val="00E50F7A"/>
    <w:rsid w:val="00E575FA"/>
    <w:rsid w:val="00E6454A"/>
    <w:rsid w:val="00E77868"/>
    <w:rsid w:val="00E8111E"/>
    <w:rsid w:val="00EB6A11"/>
    <w:rsid w:val="00EB7CC1"/>
    <w:rsid w:val="00EE2F9C"/>
    <w:rsid w:val="00F23377"/>
    <w:rsid w:val="00F412BF"/>
    <w:rsid w:val="00F63242"/>
    <w:rsid w:val="00F842C4"/>
    <w:rsid w:val="00F85E75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9111"/>
  <w15:docId w15:val="{AAB17712-3ADD-4DFA-822E-92EE6AB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1CD9"/>
    <w:pPr>
      <w:spacing w:after="180"/>
    </w:pPr>
  </w:style>
  <w:style w:type="paragraph" w:customStyle="1" w:styleId="Style5">
    <w:name w:val="Style5"/>
    <w:basedOn w:val="a"/>
    <w:rsid w:val="00B124EE"/>
    <w:pPr>
      <w:widowControl w:val="0"/>
      <w:autoSpaceDE w:val="0"/>
      <w:autoSpaceDN w:val="0"/>
      <w:adjustRightInd w:val="0"/>
      <w:spacing w:line="210" w:lineRule="exact"/>
      <w:ind w:firstLine="797"/>
      <w:jc w:val="both"/>
    </w:pPr>
  </w:style>
  <w:style w:type="character" w:customStyle="1" w:styleId="FontStyle30">
    <w:name w:val="Font Style30"/>
    <w:rsid w:val="00B124EE"/>
    <w:rPr>
      <w:rFonts w:ascii="Times New Roman" w:hAnsi="Times New Roman" w:cs="Times New Roman"/>
      <w:sz w:val="16"/>
      <w:szCs w:val="16"/>
    </w:rPr>
  </w:style>
  <w:style w:type="paragraph" w:customStyle="1" w:styleId="a4">
    <w:name w:val="Знак"/>
    <w:basedOn w:val="a"/>
    <w:autoRedefine/>
    <w:rsid w:val="0009469B"/>
    <w:pPr>
      <w:spacing w:after="160"/>
    </w:pPr>
    <w:rPr>
      <w:rFonts w:eastAsia="SimSun"/>
      <w:lang w:eastAsia="en-US"/>
    </w:rPr>
  </w:style>
  <w:style w:type="character" w:styleId="a5">
    <w:name w:val="Strong"/>
    <w:basedOn w:val="a0"/>
    <w:qFormat/>
    <w:rsid w:val="0005742F"/>
    <w:rPr>
      <w:b/>
      <w:bCs/>
    </w:rPr>
  </w:style>
  <w:style w:type="paragraph" w:styleId="a6">
    <w:name w:val="List Paragraph"/>
    <w:basedOn w:val="a"/>
    <w:uiPriority w:val="34"/>
    <w:qFormat/>
    <w:rsid w:val="009015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0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2D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C77B2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7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rsid w:val="00C77B22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styleId="a9">
    <w:name w:val="Hyperlink"/>
    <w:uiPriority w:val="99"/>
    <w:rsid w:val="00C77B22"/>
    <w:rPr>
      <w:color w:val="0000FF"/>
      <w:u w:val="single"/>
    </w:rPr>
  </w:style>
  <w:style w:type="paragraph" w:styleId="aa">
    <w:name w:val="Plain Text"/>
    <w:basedOn w:val="a"/>
    <w:link w:val="ab"/>
    <w:rsid w:val="00C77B2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C77B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C77B22"/>
    <w:rPr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link w:val="23"/>
    <w:rsid w:val="00C77B22"/>
    <w:rPr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rsid w:val="00C77B22"/>
    <w:rPr>
      <w:b/>
      <w:bCs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rsid w:val="00C77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link w:val="30"/>
    <w:rsid w:val="00C77B22"/>
    <w:rPr>
      <w:i/>
      <w:iCs/>
      <w:spacing w:val="-10"/>
      <w:sz w:val="18"/>
      <w:szCs w:val="18"/>
      <w:shd w:val="clear" w:color="auto" w:fill="FFFFFF"/>
    </w:rPr>
  </w:style>
  <w:style w:type="character" w:customStyle="1" w:styleId="30pt">
    <w:name w:val="Основной текст (3) + Не курсив;Интервал 0 pt"/>
    <w:rsid w:val="00C77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2">
    <w:name w:val="Основной текст (2)"/>
    <w:basedOn w:val="a"/>
    <w:link w:val="21"/>
    <w:rsid w:val="00C77B22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23">
    <w:name w:val="Основной текст2"/>
    <w:basedOn w:val="a"/>
    <w:link w:val="ac"/>
    <w:rsid w:val="00C77B22"/>
    <w:pPr>
      <w:widowControl w:val="0"/>
      <w:shd w:val="clear" w:color="auto" w:fill="FFFFFF"/>
      <w:spacing w:before="180" w:after="180" w:line="202" w:lineRule="exact"/>
      <w:ind w:hanging="30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rsid w:val="00C77B22"/>
    <w:pPr>
      <w:widowControl w:val="0"/>
      <w:shd w:val="clear" w:color="auto" w:fill="FFFFFF"/>
      <w:spacing w:before="180" w:line="206" w:lineRule="exact"/>
      <w:ind w:firstLine="560"/>
      <w:jc w:val="both"/>
      <w:outlineLvl w:val="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C77B22"/>
    <w:pPr>
      <w:widowControl w:val="0"/>
      <w:shd w:val="clear" w:color="auto" w:fill="FFFFFF"/>
      <w:spacing w:line="206" w:lineRule="exact"/>
      <w:ind w:firstLine="560"/>
      <w:jc w:val="both"/>
    </w:pPr>
    <w:rPr>
      <w:rFonts w:asciiTheme="minorHAnsi" w:eastAsiaTheme="minorHAnsi" w:hAnsiTheme="minorHAnsi" w:cstheme="minorBidi"/>
      <w:i/>
      <w:iCs/>
      <w:spacing w:val="-10"/>
      <w:sz w:val="18"/>
      <w:szCs w:val="18"/>
      <w:lang w:eastAsia="en-US"/>
    </w:rPr>
  </w:style>
  <w:style w:type="character" w:customStyle="1" w:styleId="7pt">
    <w:name w:val="Основной текст + 7 pt"/>
    <w:rsid w:val="00C7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d">
    <w:name w:val="Основной текст + Курсив"/>
    <w:rsid w:val="00C77B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rsid w:val="00C77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C7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5pt">
    <w:name w:val="Основной текст + 8;5 pt"/>
    <w:rsid w:val="00C7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1">
    <w:name w:val="Основной текст (3) + Курсив"/>
    <w:rsid w:val="00C77B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Arial95pt">
    <w:name w:val="Основной текст (3) + Arial;9;5 pt;Не полужирный;Курсив"/>
    <w:rsid w:val="00C77B2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75pt">
    <w:name w:val="Основной текст (2) + 7;5 pt;Курсив"/>
    <w:rsid w:val="00C77B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Calibri105pt">
    <w:name w:val="Основной текст (2) + Calibri;10;5 pt;Не полужирный;Курсив"/>
    <w:rsid w:val="00C77B2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65pt">
    <w:name w:val="Основной текст + 6;5 pt"/>
    <w:rsid w:val="00C7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C77B22"/>
    <w:rPr>
      <w:sz w:val="15"/>
      <w:szCs w:val="15"/>
      <w:shd w:val="clear" w:color="auto" w:fill="FFFFFF"/>
    </w:rPr>
  </w:style>
  <w:style w:type="character" w:customStyle="1" w:styleId="48pt">
    <w:name w:val="Основной текст (4) + 8 pt"/>
    <w:rsid w:val="00C77B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40">
    <w:name w:val="Основной текст (4)"/>
    <w:basedOn w:val="a"/>
    <w:link w:val="4"/>
    <w:rsid w:val="00C77B22"/>
    <w:pPr>
      <w:widowControl w:val="0"/>
      <w:shd w:val="clear" w:color="auto" w:fill="FFFFFF"/>
      <w:spacing w:after="120" w:line="163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f">
    <w:name w:val="header"/>
    <w:basedOn w:val="a"/>
    <w:link w:val="af0"/>
    <w:uiPriority w:val="99"/>
    <w:unhideWhenUsed/>
    <w:rsid w:val="00C77B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77B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 + Не полужирный;Не курсив"/>
    <w:rsid w:val="00B17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29D8"/>
    <w:rPr>
      <w:color w:val="605E5C"/>
      <w:shd w:val="clear" w:color="auto" w:fill="E1DFDD"/>
    </w:rPr>
  </w:style>
  <w:style w:type="paragraph" w:customStyle="1" w:styleId="font8">
    <w:name w:val="font_8"/>
    <w:basedOn w:val="a"/>
    <w:rsid w:val="00CB065E"/>
    <w:pPr>
      <w:spacing w:before="100" w:beforeAutospacing="1" w:after="100" w:afterAutospacing="1"/>
    </w:pPr>
  </w:style>
  <w:style w:type="paragraph" w:styleId="af3">
    <w:name w:val="endnote text"/>
    <w:basedOn w:val="a"/>
    <w:link w:val="af4"/>
    <w:rsid w:val="00B25CC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B25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ne">
    <w:name w:val="None"/>
    <w:rsid w:val="00E77868"/>
    <w:rPr>
      <w:lang w:val="ru-RU"/>
    </w:rPr>
  </w:style>
  <w:style w:type="paragraph" w:customStyle="1" w:styleId="Default">
    <w:name w:val="Default"/>
    <w:rsid w:val="006556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40001000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950001000_" TargetMode="External"/><Relationship Id="rId12" Type="http://schemas.openxmlformats.org/officeDocument/2006/relationships/hyperlink" Target="https://adilet.zan.kz/rus/docs/K20000003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d.gov.kz/rus/kategoriya/normativnye-postanovleniya-verhovnogo-suda-respubliki-kazahsta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K1500000377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K99000040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KAFU</Company>
  <LinksUpToDate>false</LinksUpToDate>
  <CharactersWithSpaces>35616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601-01</dc:creator>
  <cp:keywords/>
  <dc:description/>
  <cp:lastModifiedBy>KO</cp:lastModifiedBy>
  <cp:revision>9</cp:revision>
  <cp:lastPrinted>2018-06-25T05:41:00Z</cp:lastPrinted>
  <dcterms:created xsi:type="dcterms:W3CDTF">2023-10-06T11:07:00Z</dcterms:created>
  <dcterms:modified xsi:type="dcterms:W3CDTF">2024-05-17T06:04:00Z</dcterms:modified>
</cp:coreProperties>
</file>